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939D1" w14:textId="0D0CBBE4" w:rsidR="00093703" w:rsidRDefault="00C17153" w:rsidP="00EA36F4">
      <w:pPr>
        <w:spacing w:after="0" w:line="240" w:lineRule="auto"/>
        <w:rPr>
          <w:rFonts w:ascii="Times New Roman" w:eastAsia="Times New Roman" w:hAnsi="Times New Roman" w:cs="Times New Roman"/>
          <w:sz w:val="24"/>
          <w:szCs w:val="20"/>
        </w:rPr>
      </w:pPr>
      <w:r w:rsidRPr="00C17153">
        <w:rPr>
          <w:rFonts w:ascii="Times New Roman" w:eastAsia="Times New Roman" w:hAnsi="Times New Roman" w:cs="Times New Roman"/>
          <w:sz w:val="24"/>
          <w:szCs w:val="20"/>
        </w:rPr>
        <w:t xml:space="preserve">The regular meeting of the Board of Commissioners of the Goshen Irrigation District was called for </w:t>
      </w:r>
      <w:r w:rsidR="00056822">
        <w:rPr>
          <w:rFonts w:ascii="Times New Roman" w:eastAsia="Times New Roman" w:hAnsi="Times New Roman" w:cs="Times New Roman"/>
          <w:sz w:val="24"/>
          <w:szCs w:val="20"/>
        </w:rPr>
        <w:t>April</w:t>
      </w:r>
      <w:r w:rsidR="00260201">
        <w:rPr>
          <w:rFonts w:ascii="Times New Roman" w:eastAsia="Times New Roman" w:hAnsi="Times New Roman" w:cs="Times New Roman"/>
          <w:sz w:val="24"/>
          <w:szCs w:val="20"/>
        </w:rPr>
        <w:t xml:space="preserve"> </w:t>
      </w:r>
      <w:r w:rsidR="00056822">
        <w:rPr>
          <w:rFonts w:ascii="Times New Roman" w:eastAsia="Times New Roman" w:hAnsi="Times New Roman" w:cs="Times New Roman"/>
          <w:sz w:val="24"/>
          <w:szCs w:val="20"/>
        </w:rPr>
        <w:t>8</w:t>
      </w:r>
      <w:r w:rsidRPr="00C17153">
        <w:rPr>
          <w:rFonts w:ascii="Times New Roman" w:eastAsia="Times New Roman" w:hAnsi="Times New Roman" w:cs="Times New Roman"/>
          <w:sz w:val="24"/>
          <w:szCs w:val="20"/>
        </w:rPr>
        <w:t>, 202</w:t>
      </w:r>
      <w:r w:rsidR="007C664D">
        <w:rPr>
          <w:rFonts w:ascii="Times New Roman" w:eastAsia="Times New Roman" w:hAnsi="Times New Roman" w:cs="Times New Roman"/>
          <w:sz w:val="24"/>
          <w:szCs w:val="20"/>
        </w:rPr>
        <w:t>6</w:t>
      </w:r>
      <w:r w:rsidRPr="00C17153">
        <w:rPr>
          <w:rFonts w:ascii="Times New Roman" w:eastAsia="Times New Roman" w:hAnsi="Times New Roman" w:cs="Times New Roman"/>
          <w:sz w:val="24"/>
          <w:szCs w:val="20"/>
        </w:rPr>
        <w:t xml:space="preserve">, at </w:t>
      </w:r>
      <w:r w:rsidR="007C3073">
        <w:rPr>
          <w:rFonts w:ascii="Times New Roman" w:eastAsia="Times New Roman" w:hAnsi="Times New Roman" w:cs="Times New Roman"/>
          <w:sz w:val="24"/>
          <w:szCs w:val="20"/>
        </w:rPr>
        <w:t>10</w:t>
      </w:r>
      <w:r w:rsidRPr="00C17153">
        <w:rPr>
          <w:rFonts w:ascii="Times New Roman" w:eastAsia="Times New Roman" w:hAnsi="Times New Roman" w:cs="Times New Roman"/>
          <w:sz w:val="24"/>
          <w:szCs w:val="20"/>
        </w:rPr>
        <w:t xml:space="preserve">:00 A.M., at the District’s headquarters in Torrington, Wyoming. </w:t>
      </w:r>
      <w:r>
        <w:rPr>
          <w:rFonts w:ascii="Times New Roman" w:eastAsia="Times New Roman" w:hAnsi="Times New Roman" w:cs="Times New Roman"/>
          <w:sz w:val="24"/>
          <w:szCs w:val="20"/>
        </w:rPr>
        <w:t xml:space="preserve">President Shawn Booth </w:t>
      </w:r>
      <w:r w:rsidRPr="00C17153">
        <w:rPr>
          <w:rFonts w:ascii="Times New Roman" w:eastAsia="Times New Roman" w:hAnsi="Times New Roman" w:cs="Times New Roman"/>
          <w:sz w:val="24"/>
          <w:szCs w:val="20"/>
        </w:rPr>
        <w:t xml:space="preserve">called the meeting to order </w:t>
      </w:r>
      <w:r w:rsidRPr="00EA36F4">
        <w:rPr>
          <w:rFonts w:ascii="Times New Roman" w:eastAsia="Times New Roman" w:hAnsi="Times New Roman" w:cs="Times New Roman"/>
          <w:sz w:val="24"/>
          <w:szCs w:val="20"/>
        </w:rPr>
        <w:t xml:space="preserve">at </w:t>
      </w:r>
      <w:r w:rsidR="00D339B9">
        <w:rPr>
          <w:rFonts w:ascii="Times New Roman" w:eastAsia="Times New Roman" w:hAnsi="Times New Roman" w:cs="Times New Roman"/>
          <w:sz w:val="24"/>
          <w:szCs w:val="20"/>
        </w:rPr>
        <w:t>9</w:t>
      </w:r>
      <w:r w:rsidR="00031487">
        <w:rPr>
          <w:rFonts w:ascii="Times New Roman" w:eastAsia="Times New Roman" w:hAnsi="Times New Roman" w:cs="Times New Roman"/>
          <w:sz w:val="24"/>
          <w:szCs w:val="20"/>
        </w:rPr>
        <w:t>:5</w:t>
      </w:r>
      <w:r w:rsidR="00434905">
        <w:rPr>
          <w:rFonts w:ascii="Times New Roman" w:eastAsia="Times New Roman" w:hAnsi="Times New Roman" w:cs="Times New Roman"/>
          <w:sz w:val="24"/>
          <w:szCs w:val="20"/>
        </w:rPr>
        <w:t>6</w:t>
      </w:r>
      <w:r w:rsidRPr="00EA36F4">
        <w:rPr>
          <w:rFonts w:ascii="Times New Roman" w:eastAsia="Times New Roman" w:hAnsi="Times New Roman" w:cs="Times New Roman"/>
          <w:sz w:val="24"/>
          <w:szCs w:val="20"/>
        </w:rPr>
        <w:t xml:space="preserve"> a.</w:t>
      </w:r>
      <w:r w:rsidRPr="00C17153">
        <w:rPr>
          <w:rFonts w:ascii="Times New Roman" w:eastAsia="Times New Roman" w:hAnsi="Times New Roman" w:cs="Times New Roman"/>
          <w:sz w:val="24"/>
          <w:szCs w:val="20"/>
        </w:rPr>
        <w:t xml:space="preserve">m. Roll call was taken and those members present were </w:t>
      </w:r>
      <w:r w:rsidR="00D339B9">
        <w:rPr>
          <w:rFonts w:ascii="Times New Roman" w:eastAsia="Times New Roman" w:hAnsi="Times New Roman" w:cs="Times New Roman"/>
          <w:sz w:val="24"/>
          <w:szCs w:val="20"/>
        </w:rPr>
        <w:t>Steve Schmick</w:t>
      </w:r>
      <w:r w:rsidR="00AB6234">
        <w:rPr>
          <w:rFonts w:ascii="Times New Roman" w:eastAsia="Times New Roman" w:hAnsi="Times New Roman" w:cs="Times New Roman"/>
          <w:sz w:val="24"/>
          <w:szCs w:val="20"/>
        </w:rPr>
        <w:t xml:space="preserve">, Vice President; </w:t>
      </w:r>
      <w:r>
        <w:rPr>
          <w:rFonts w:ascii="Times New Roman" w:eastAsia="Times New Roman" w:hAnsi="Times New Roman" w:cs="Times New Roman"/>
          <w:sz w:val="24"/>
          <w:szCs w:val="20"/>
        </w:rPr>
        <w:t>Randy Steben</w:t>
      </w:r>
      <w:r w:rsidRPr="00C17153">
        <w:rPr>
          <w:rFonts w:ascii="Times New Roman" w:eastAsia="Times New Roman" w:hAnsi="Times New Roman" w:cs="Times New Roman"/>
          <w:sz w:val="24"/>
          <w:szCs w:val="20"/>
        </w:rPr>
        <w:t xml:space="preserve">, Secretary\Treasurer; </w:t>
      </w:r>
      <w:r w:rsidR="00842AB4">
        <w:rPr>
          <w:rFonts w:ascii="Times New Roman" w:eastAsia="Times New Roman" w:hAnsi="Times New Roman" w:cs="Times New Roman"/>
          <w:sz w:val="24"/>
          <w:szCs w:val="20"/>
        </w:rPr>
        <w:t>Joel Alworth</w:t>
      </w:r>
      <w:r w:rsidR="00842AB4" w:rsidRPr="00C17153">
        <w:rPr>
          <w:rFonts w:ascii="Times New Roman" w:eastAsia="Times New Roman" w:hAnsi="Times New Roman" w:cs="Times New Roman"/>
          <w:sz w:val="24"/>
          <w:szCs w:val="20"/>
        </w:rPr>
        <w:t>, Commissioner</w:t>
      </w:r>
      <w:r w:rsidR="00AA6BF6">
        <w:rPr>
          <w:rFonts w:ascii="Times New Roman" w:eastAsia="Times New Roman" w:hAnsi="Times New Roman" w:cs="Times New Roman"/>
          <w:sz w:val="24"/>
          <w:szCs w:val="20"/>
        </w:rPr>
        <w:t>;</w:t>
      </w:r>
      <w:r w:rsidR="00B969BA">
        <w:rPr>
          <w:rFonts w:ascii="Times New Roman" w:eastAsia="Times New Roman" w:hAnsi="Times New Roman" w:cs="Times New Roman"/>
          <w:sz w:val="24"/>
          <w:szCs w:val="20"/>
        </w:rPr>
        <w:t xml:space="preserve"> Cole Coxbill, Commissioner </w:t>
      </w:r>
      <w:r w:rsidR="00FF497E">
        <w:rPr>
          <w:rFonts w:ascii="Times New Roman" w:eastAsia="Times New Roman" w:hAnsi="Times New Roman" w:cs="Times New Roman"/>
          <w:sz w:val="24"/>
          <w:szCs w:val="20"/>
        </w:rPr>
        <w:t>online;</w:t>
      </w:r>
      <w:r w:rsidR="00842AB4">
        <w:rPr>
          <w:rFonts w:ascii="Times New Roman" w:eastAsia="Times New Roman" w:hAnsi="Times New Roman" w:cs="Times New Roman"/>
          <w:sz w:val="24"/>
          <w:szCs w:val="20"/>
        </w:rPr>
        <w:t xml:space="preserve"> </w:t>
      </w:r>
      <w:r w:rsidRPr="00C17153">
        <w:rPr>
          <w:rFonts w:ascii="Times New Roman" w:eastAsia="Times New Roman" w:hAnsi="Times New Roman" w:cs="Times New Roman"/>
          <w:sz w:val="24"/>
          <w:szCs w:val="20"/>
        </w:rPr>
        <w:t>Kevin Strecker, Manager</w:t>
      </w:r>
      <w:r w:rsidR="00F8617B">
        <w:rPr>
          <w:rFonts w:ascii="Times New Roman" w:eastAsia="Times New Roman" w:hAnsi="Times New Roman" w:cs="Times New Roman"/>
          <w:sz w:val="24"/>
          <w:szCs w:val="20"/>
        </w:rPr>
        <w:t>;</w:t>
      </w:r>
      <w:r w:rsidRPr="00C17153">
        <w:rPr>
          <w:rFonts w:ascii="Times New Roman" w:eastAsia="Times New Roman" w:hAnsi="Times New Roman" w:cs="Times New Roman"/>
          <w:sz w:val="24"/>
          <w:szCs w:val="20"/>
        </w:rPr>
        <w:t xml:space="preserve"> Linda Keeran, Secretary; </w:t>
      </w:r>
      <w:r w:rsidR="00F8617B">
        <w:rPr>
          <w:rFonts w:ascii="Times New Roman" w:eastAsia="Times New Roman" w:hAnsi="Times New Roman" w:cs="Times New Roman"/>
          <w:sz w:val="24"/>
          <w:szCs w:val="20"/>
        </w:rPr>
        <w:t>Andrea Janes, Cost Acct</w:t>
      </w:r>
      <w:r w:rsidR="00C91DE1">
        <w:rPr>
          <w:rFonts w:ascii="Times New Roman" w:eastAsia="Times New Roman" w:hAnsi="Times New Roman" w:cs="Times New Roman"/>
          <w:sz w:val="24"/>
          <w:szCs w:val="20"/>
        </w:rPr>
        <w:t>.; Ethan Knox, WM</w:t>
      </w:r>
      <w:r w:rsidR="00FF497E">
        <w:rPr>
          <w:rFonts w:ascii="Times New Roman" w:eastAsia="Times New Roman" w:hAnsi="Times New Roman" w:cs="Times New Roman"/>
          <w:sz w:val="24"/>
          <w:szCs w:val="20"/>
        </w:rPr>
        <w:t xml:space="preserve">; Tyson Gladson, Foreman; </w:t>
      </w:r>
      <w:r w:rsidR="00034B12">
        <w:rPr>
          <w:rFonts w:ascii="Times New Roman" w:eastAsia="Times New Roman" w:hAnsi="Times New Roman" w:cs="Times New Roman"/>
          <w:sz w:val="24"/>
          <w:szCs w:val="20"/>
        </w:rPr>
        <w:t>and Patrick Zimmerer, Attorney</w:t>
      </w:r>
      <w:r w:rsidR="00C91DE1">
        <w:rPr>
          <w:rFonts w:ascii="Times New Roman" w:eastAsia="Times New Roman" w:hAnsi="Times New Roman" w:cs="Times New Roman"/>
          <w:sz w:val="24"/>
          <w:szCs w:val="20"/>
        </w:rPr>
        <w:t>.</w:t>
      </w:r>
    </w:p>
    <w:p w14:paraId="70D73574" w14:textId="77777777" w:rsidR="007931AF" w:rsidRDefault="007931AF" w:rsidP="00EA36F4">
      <w:pPr>
        <w:spacing w:after="0" w:line="240" w:lineRule="auto"/>
        <w:rPr>
          <w:rFonts w:ascii="Times New Roman" w:eastAsia="Times New Roman" w:hAnsi="Times New Roman" w:cs="Times New Roman"/>
          <w:sz w:val="24"/>
          <w:szCs w:val="20"/>
        </w:rPr>
      </w:pPr>
    </w:p>
    <w:p w14:paraId="44E2CCEA" w14:textId="56F288D7" w:rsidR="00A360E5" w:rsidRDefault="00202907" w:rsidP="0058424C">
      <w:pPr>
        <w:spacing w:after="0" w:line="240" w:lineRule="auto"/>
        <w:rPr>
          <w:rFonts w:ascii="Times New Roman" w:hAnsi="Times New Roman" w:cs="Times New Roman"/>
          <w:sz w:val="24"/>
          <w:szCs w:val="24"/>
        </w:rPr>
      </w:pPr>
      <w:r>
        <w:rPr>
          <w:rFonts w:ascii="Times New Roman" w:hAnsi="Times New Roman" w:cs="Times New Roman"/>
          <w:sz w:val="24"/>
          <w:szCs w:val="24"/>
        </w:rPr>
        <w:t>Attendees:</w:t>
      </w:r>
      <w:r w:rsidR="005870B2">
        <w:rPr>
          <w:rFonts w:ascii="Times New Roman" w:hAnsi="Times New Roman" w:cs="Times New Roman"/>
          <w:sz w:val="24"/>
          <w:szCs w:val="24"/>
        </w:rPr>
        <w:t xml:space="preserve"> Cec</w:t>
      </w:r>
      <w:r w:rsidR="007759CC">
        <w:rPr>
          <w:rFonts w:ascii="Times New Roman" w:hAnsi="Times New Roman" w:cs="Times New Roman"/>
          <w:sz w:val="24"/>
          <w:szCs w:val="24"/>
        </w:rPr>
        <w:t>e</w:t>
      </w:r>
      <w:r w:rsidR="005870B2">
        <w:rPr>
          <w:rFonts w:ascii="Times New Roman" w:hAnsi="Times New Roman" w:cs="Times New Roman"/>
          <w:sz w:val="24"/>
          <w:szCs w:val="24"/>
        </w:rPr>
        <w:t>lia Stuckert, Stacey Johnston, and Brock Merrill BOR</w:t>
      </w:r>
      <w:r w:rsidR="006F3D76">
        <w:rPr>
          <w:rFonts w:ascii="Times New Roman" w:hAnsi="Times New Roman" w:cs="Times New Roman"/>
          <w:sz w:val="24"/>
          <w:szCs w:val="24"/>
        </w:rPr>
        <w:t>, Michael Scow DFC; LO Ray Lynde, Ri</w:t>
      </w:r>
      <w:r w:rsidR="00EB7BBC">
        <w:rPr>
          <w:rFonts w:ascii="Times New Roman" w:hAnsi="Times New Roman" w:cs="Times New Roman"/>
          <w:sz w:val="24"/>
          <w:szCs w:val="24"/>
        </w:rPr>
        <w:t>n</w:t>
      </w:r>
      <w:r w:rsidR="006F3D76">
        <w:rPr>
          <w:rFonts w:ascii="Times New Roman" w:hAnsi="Times New Roman" w:cs="Times New Roman"/>
          <w:sz w:val="24"/>
          <w:szCs w:val="24"/>
        </w:rPr>
        <w:t xml:space="preserve">n Rousselle, </w:t>
      </w:r>
      <w:r w:rsidR="00C43ECC">
        <w:rPr>
          <w:rFonts w:ascii="Times New Roman" w:hAnsi="Times New Roman" w:cs="Times New Roman"/>
          <w:sz w:val="24"/>
          <w:szCs w:val="24"/>
        </w:rPr>
        <w:t xml:space="preserve">and </w:t>
      </w:r>
      <w:r w:rsidR="006F3D76">
        <w:rPr>
          <w:rFonts w:ascii="Times New Roman" w:hAnsi="Times New Roman" w:cs="Times New Roman"/>
          <w:sz w:val="24"/>
          <w:szCs w:val="24"/>
        </w:rPr>
        <w:t>Douglas Herdt; HDR Marcus Krall; GFLID Scott Hort, Richard Groskopf, Molly Folot, Ethan Ford, Kendal</w:t>
      </w:r>
      <w:r w:rsidR="007C7DC0">
        <w:rPr>
          <w:rFonts w:ascii="Times New Roman" w:hAnsi="Times New Roman" w:cs="Times New Roman"/>
          <w:sz w:val="24"/>
          <w:szCs w:val="24"/>
        </w:rPr>
        <w:t>l</w:t>
      </w:r>
      <w:r w:rsidR="006F3D76">
        <w:rPr>
          <w:rFonts w:ascii="Times New Roman" w:hAnsi="Times New Roman" w:cs="Times New Roman"/>
          <w:sz w:val="24"/>
          <w:szCs w:val="24"/>
        </w:rPr>
        <w:t xml:space="preserve"> Busch</w:t>
      </w:r>
      <w:r w:rsidR="006F3D76" w:rsidRPr="00C43ECC">
        <w:rPr>
          <w:rFonts w:ascii="Times New Roman" w:hAnsi="Times New Roman" w:cs="Times New Roman"/>
          <w:sz w:val="24"/>
          <w:szCs w:val="24"/>
        </w:rPr>
        <w:t xml:space="preserve">, </w:t>
      </w:r>
      <w:r w:rsidR="00C43ECC" w:rsidRPr="00C43ECC">
        <w:rPr>
          <w:rFonts w:ascii="Times New Roman" w:hAnsi="Times New Roman" w:cs="Times New Roman"/>
          <w:sz w:val="24"/>
          <w:szCs w:val="24"/>
        </w:rPr>
        <w:t>J</w:t>
      </w:r>
      <w:r w:rsidR="006F3D76" w:rsidRPr="00C43ECC">
        <w:rPr>
          <w:rFonts w:ascii="Times New Roman" w:hAnsi="Times New Roman" w:cs="Times New Roman"/>
          <w:sz w:val="24"/>
          <w:szCs w:val="24"/>
        </w:rPr>
        <w:t>im Hessler</w:t>
      </w:r>
      <w:r w:rsidR="006F3D76">
        <w:rPr>
          <w:rFonts w:ascii="Times New Roman" w:hAnsi="Times New Roman" w:cs="Times New Roman"/>
          <w:sz w:val="24"/>
          <w:szCs w:val="24"/>
        </w:rPr>
        <w:t>,</w:t>
      </w:r>
      <w:r w:rsidR="00B10FB8">
        <w:rPr>
          <w:rFonts w:ascii="Times New Roman" w:hAnsi="Times New Roman" w:cs="Times New Roman"/>
          <w:sz w:val="24"/>
          <w:szCs w:val="24"/>
        </w:rPr>
        <w:t xml:space="preserve"> and</w:t>
      </w:r>
      <w:r w:rsidR="006F3D76">
        <w:rPr>
          <w:rFonts w:ascii="Times New Roman" w:hAnsi="Times New Roman" w:cs="Times New Roman"/>
          <w:sz w:val="24"/>
          <w:szCs w:val="24"/>
        </w:rPr>
        <w:t xml:space="preserve"> </w:t>
      </w:r>
      <w:r w:rsidR="007C7DC0">
        <w:rPr>
          <w:rFonts w:ascii="Times New Roman" w:hAnsi="Times New Roman" w:cs="Times New Roman"/>
          <w:sz w:val="24"/>
          <w:szCs w:val="24"/>
        </w:rPr>
        <w:t>J</w:t>
      </w:r>
      <w:r w:rsidR="006F3D76">
        <w:rPr>
          <w:rFonts w:ascii="Times New Roman" w:hAnsi="Times New Roman" w:cs="Times New Roman"/>
          <w:sz w:val="24"/>
          <w:szCs w:val="24"/>
        </w:rPr>
        <w:t>erald Meisner</w:t>
      </w:r>
      <w:r w:rsidR="00B10FB8">
        <w:rPr>
          <w:rFonts w:ascii="Times New Roman" w:hAnsi="Times New Roman" w:cs="Times New Roman"/>
          <w:sz w:val="24"/>
          <w:szCs w:val="24"/>
        </w:rPr>
        <w:t>.</w:t>
      </w:r>
    </w:p>
    <w:p w14:paraId="228769E0" w14:textId="77777777" w:rsidR="00F372D2" w:rsidRDefault="00F372D2" w:rsidP="0058424C">
      <w:pPr>
        <w:spacing w:after="0" w:line="240" w:lineRule="auto"/>
        <w:rPr>
          <w:rFonts w:ascii="Times New Roman" w:hAnsi="Times New Roman" w:cs="Times New Roman"/>
          <w:sz w:val="24"/>
          <w:szCs w:val="24"/>
        </w:rPr>
      </w:pPr>
    </w:p>
    <w:p w14:paraId="45B6B8AF" w14:textId="09A36716" w:rsidR="00F372D2" w:rsidRDefault="00936B41" w:rsidP="0058424C">
      <w:pPr>
        <w:spacing w:after="0" w:line="240" w:lineRule="auto"/>
        <w:rPr>
          <w:rFonts w:ascii="Times New Roman" w:hAnsi="Times New Roman" w:cs="Times New Roman"/>
          <w:sz w:val="24"/>
          <w:szCs w:val="24"/>
        </w:rPr>
      </w:pPr>
      <w:r>
        <w:rPr>
          <w:rFonts w:ascii="Times New Roman" w:hAnsi="Times New Roman" w:cs="Times New Roman"/>
          <w:sz w:val="24"/>
          <w:szCs w:val="24"/>
        </w:rPr>
        <w:t>Cec</w:t>
      </w:r>
      <w:r w:rsidR="007759CC">
        <w:rPr>
          <w:rFonts w:ascii="Times New Roman" w:hAnsi="Times New Roman" w:cs="Times New Roman"/>
          <w:sz w:val="24"/>
          <w:szCs w:val="24"/>
        </w:rPr>
        <w:t>e</w:t>
      </w:r>
      <w:r>
        <w:rPr>
          <w:rFonts w:ascii="Times New Roman" w:hAnsi="Times New Roman" w:cs="Times New Roman"/>
          <w:sz w:val="24"/>
          <w:szCs w:val="24"/>
        </w:rPr>
        <w:t>lia Stuckert and Stacey Johnston, Bureau of Reclamation reviewed the 2024-2025 Reserved Works budget</w:t>
      </w:r>
      <w:r w:rsidR="005870B2">
        <w:rPr>
          <w:rFonts w:ascii="Times New Roman" w:hAnsi="Times New Roman" w:cs="Times New Roman"/>
          <w:sz w:val="24"/>
          <w:szCs w:val="24"/>
        </w:rPr>
        <w:t xml:space="preserve">. BOR-Stuckert </w:t>
      </w:r>
      <w:r w:rsidR="00DB1FF3">
        <w:rPr>
          <w:rFonts w:ascii="Times New Roman" w:hAnsi="Times New Roman" w:cs="Times New Roman"/>
          <w:sz w:val="24"/>
          <w:szCs w:val="24"/>
        </w:rPr>
        <w:t xml:space="preserve">Pathfinder Dam and Reservoir </w:t>
      </w:r>
      <w:r w:rsidR="005870B2">
        <w:rPr>
          <w:rFonts w:ascii="Times New Roman" w:hAnsi="Times New Roman" w:cs="Times New Roman"/>
          <w:sz w:val="24"/>
          <w:szCs w:val="24"/>
        </w:rPr>
        <w:t xml:space="preserve">page </w:t>
      </w:r>
      <w:r w:rsidR="00DB1FF3">
        <w:rPr>
          <w:rFonts w:ascii="Times New Roman" w:hAnsi="Times New Roman" w:cs="Times New Roman"/>
          <w:sz w:val="24"/>
          <w:szCs w:val="24"/>
        </w:rPr>
        <w:t>1</w:t>
      </w:r>
      <w:r w:rsidR="005870B2">
        <w:rPr>
          <w:rFonts w:ascii="Times New Roman" w:hAnsi="Times New Roman" w:cs="Times New Roman"/>
          <w:sz w:val="24"/>
          <w:szCs w:val="24"/>
        </w:rPr>
        <w:t xml:space="preserve"> the three columns is the estimated cost for 2025 </w:t>
      </w:r>
      <w:r w:rsidR="00DB1FF3">
        <w:rPr>
          <w:rFonts w:ascii="Times New Roman" w:hAnsi="Times New Roman" w:cs="Times New Roman"/>
          <w:sz w:val="24"/>
          <w:szCs w:val="24"/>
        </w:rPr>
        <w:t>and</w:t>
      </w:r>
      <w:r w:rsidR="005870B2">
        <w:rPr>
          <w:rFonts w:ascii="Times New Roman" w:hAnsi="Times New Roman" w:cs="Times New Roman"/>
          <w:sz w:val="24"/>
          <w:szCs w:val="24"/>
        </w:rPr>
        <w:t xml:space="preserve"> the actual </w:t>
      </w:r>
      <w:r w:rsidR="00DB1FF3">
        <w:rPr>
          <w:rFonts w:ascii="Times New Roman" w:hAnsi="Times New Roman" w:cs="Times New Roman"/>
          <w:sz w:val="24"/>
          <w:szCs w:val="24"/>
        </w:rPr>
        <w:t>costs,</w:t>
      </w:r>
      <w:r w:rsidR="005870B2">
        <w:rPr>
          <w:rFonts w:ascii="Times New Roman" w:hAnsi="Times New Roman" w:cs="Times New Roman"/>
          <w:sz w:val="24"/>
          <w:szCs w:val="24"/>
        </w:rPr>
        <w:t xml:space="preserve"> and then the estimated costs for the 2025-2026. </w:t>
      </w:r>
    </w:p>
    <w:p w14:paraId="54E22E99" w14:textId="7514B036" w:rsidR="00936B41" w:rsidRDefault="00DB1FF3" w:rsidP="009D543E">
      <w:pPr>
        <w:rPr>
          <w:rFonts w:ascii="Times New Roman" w:hAnsi="Times New Roman" w:cs="Times New Roman"/>
          <w:sz w:val="24"/>
          <w:szCs w:val="24"/>
        </w:rPr>
      </w:pPr>
      <w:r>
        <w:rPr>
          <w:rFonts w:ascii="Times New Roman" w:hAnsi="Times New Roman" w:cs="Times New Roman"/>
          <w:sz w:val="24"/>
          <w:szCs w:val="24"/>
        </w:rPr>
        <w:t>Guernsey Dam to Whalen</w:t>
      </w:r>
      <w:r w:rsidR="007759CC">
        <w:rPr>
          <w:rFonts w:ascii="Times New Roman" w:hAnsi="Times New Roman" w:cs="Times New Roman"/>
          <w:sz w:val="24"/>
          <w:szCs w:val="24"/>
        </w:rPr>
        <w:t xml:space="preserve">. </w:t>
      </w:r>
      <w:r>
        <w:rPr>
          <w:rFonts w:ascii="Times New Roman" w:hAnsi="Times New Roman" w:cs="Times New Roman"/>
          <w:sz w:val="24"/>
          <w:szCs w:val="24"/>
        </w:rPr>
        <w:t>Pres-Booth would these costs change if we borrowed water. BOR-Stuckert it’s not going to change a lot, still working on what the cost for those water loans are going to be</w:t>
      </w:r>
      <w:r w:rsidR="000A18AA">
        <w:rPr>
          <w:rFonts w:ascii="Times New Roman" w:hAnsi="Times New Roman" w:cs="Times New Roman"/>
          <w:sz w:val="24"/>
          <w:szCs w:val="24"/>
        </w:rPr>
        <w:t>, d</w:t>
      </w:r>
      <w:r w:rsidR="00AA631B">
        <w:rPr>
          <w:rFonts w:ascii="Times New Roman" w:hAnsi="Times New Roman" w:cs="Times New Roman"/>
          <w:sz w:val="24"/>
          <w:szCs w:val="24"/>
        </w:rPr>
        <w:t xml:space="preserve">epending on who borrows the water, the O &amp; M costs would be split between them. </w:t>
      </w:r>
      <w:r w:rsidR="0068744F" w:rsidRPr="00434E2C">
        <w:rPr>
          <w:rFonts w:ascii="Times New Roman" w:hAnsi="Times New Roman" w:cs="Times New Roman"/>
          <w:sz w:val="24"/>
          <w:szCs w:val="24"/>
        </w:rPr>
        <w:t>The 202</w:t>
      </w:r>
      <w:r w:rsidR="0068744F">
        <w:rPr>
          <w:rFonts w:ascii="Times New Roman" w:hAnsi="Times New Roman" w:cs="Times New Roman"/>
          <w:sz w:val="24"/>
          <w:szCs w:val="24"/>
        </w:rPr>
        <w:t>5</w:t>
      </w:r>
      <w:r w:rsidR="0068744F" w:rsidRPr="00434E2C">
        <w:rPr>
          <w:rFonts w:ascii="Times New Roman" w:hAnsi="Times New Roman" w:cs="Times New Roman"/>
          <w:sz w:val="24"/>
          <w:szCs w:val="24"/>
        </w:rPr>
        <w:t xml:space="preserve"> actual cost for Pathfinder was $</w:t>
      </w:r>
      <w:r w:rsidR="0068744F">
        <w:rPr>
          <w:rFonts w:ascii="Times New Roman" w:hAnsi="Times New Roman" w:cs="Times New Roman"/>
          <w:sz w:val="24"/>
          <w:szCs w:val="24"/>
        </w:rPr>
        <w:t>198,133.37</w:t>
      </w:r>
      <w:r w:rsidR="0068744F" w:rsidRPr="00434E2C">
        <w:rPr>
          <w:rFonts w:ascii="Times New Roman" w:hAnsi="Times New Roman" w:cs="Times New Roman"/>
          <w:sz w:val="24"/>
          <w:szCs w:val="24"/>
        </w:rPr>
        <w:t xml:space="preserve"> and the total irrigation costs for the year were $</w:t>
      </w:r>
      <w:r w:rsidR="001C1903">
        <w:rPr>
          <w:rFonts w:ascii="Times New Roman" w:hAnsi="Times New Roman" w:cs="Times New Roman"/>
          <w:sz w:val="24"/>
          <w:szCs w:val="24"/>
        </w:rPr>
        <w:t>273,152.79</w:t>
      </w:r>
      <w:r w:rsidR="0068744F" w:rsidRPr="00434E2C">
        <w:rPr>
          <w:rFonts w:ascii="Times New Roman" w:hAnsi="Times New Roman" w:cs="Times New Roman"/>
          <w:sz w:val="24"/>
          <w:szCs w:val="24"/>
        </w:rPr>
        <w:t>. The actual North Platte project costs were $</w:t>
      </w:r>
      <w:r w:rsidR="001C1903">
        <w:rPr>
          <w:rFonts w:ascii="Times New Roman" w:hAnsi="Times New Roman" w:cs="Times New Roman"/>
          <w:sz w:val="24"/>
          <w:szCs w:val="24"/>
        </w:rPr>
        <w:t>887,632.10</w:t>
      </w:r>
      <w:r w:rsidR="0068744F" w:rsidRPr="00434E2C">
        <w:rPr>
          <w:rFonts w:ascii="Times New Roman" w:hAnsi="Times New Roman" w:cs="Times New Roman"/>
          <w:sz w:val="24"/>
          <w:szCs w:val="24"/>
        </w:rPr>
        <w:t>. Reported on page 1</w:t>
      </w:r>
      <w:r w:rsidR="001C1903">
        <w:rPr>
          <w:rFonts w:ascii="Times New Roman" w:hAnsi="Times New Roman" w:cs="Times New Roman"/>
          <w:sz w:val="24"/>
          <w:szCs w:val="24"/>
        </w:rPr>
        <w:t>7</w:t>
      </w:r>
      <w:r w:rsidR="0068744F" w:rsidRPr="00434E2C">
        <w:rPr>
          <w:rFonts w:ascii="Times New Roman" w:hAnsi="Times New Roman" w:cs="Times New Roman"/>
          <w:sz w:val="24"/>
          <w:szCs w:val="24"/>
        </w:rPr>
        <w:t>, Schedule 2 is GID’s total amount due for the reserved works budget for C.Y. 202</w:t>
      </w:r>
      <w:r w:rsidR="001C1903">
        <w:rPr>
          <w:rFonts w:ascii="Times New Roman" w:hAnsi="Times New Roman" w:cs="Times New Roman"/>
          <w:sz w:val="24"/>
          <w:szCs w:val="24"/>
        </w:rPr>
        <w:t>6</w:t>
      </w:r>
      <w:r w:rsidR="0068744F" w:rsidRPr="00434E2C">
        <w:rPr>
          <w:rFonts w:ascii="Times New Roman" w:hAnsi="Times New Roman" w:cs="Times New Roman"/>
          <w:sz w:val="24"/>
          <w:szCs w:val="24"/>
        </w:rPr>
        <w:t xml:space="preserve"> of $</w:t>
      </w:r>
      <w:r w:rsidR="0068744F">
        <w:rPr>
          <w:rFonts w:ascii="Times New Roman" w:hAnsi="Times New Roman" w:cs="Times New Roman"/>
          <w:sz w:val="24"/>
          <w:szCs w:val="24"/>
        </w:rPr>
        <w:t>6</w:t>
      </w:r>
      <w:r w:rsidR="001C1903">
        <w:rPr>
          <w:rFonts w:ascii="Times New Roman" w:hAnsi="Times New Roman" w:cs="Times New Roman"/>
          <w:sz w:val="24"/>
          <w:szCs w:val="24"/>
        </w:rPr>
        <w:t>6,116.64</w:t>
      </w:r>
      <w:r w:rsidR="0068744F" w:rsidRPr="00434E2C">
        <w:rPr>
          <w:rFonts w:ascii="Times New Roman" w:hAnsi="Times New Roman" w:cs="Times New Roman"/>
          <w:sz w:val="24"/>
          <w:szCs w:val="24"/>
        </w:rPr>
        <w:t>. GID's Wyoming portion of the Fort Laramie canal to be credited by the BOR is approximately $</w:t>
      </w:r>
      <w:r w:rsidR="00096936">
        <w:rPr>
          <w:rFonts w:ascii="Times New Roman" w:hAnsi="Times New Roman" w:cs="Times New Roman"/>
          <w:sz w:val="24"/>
          <w:szCs w:val="24"/>
        </w:rPr>
        <w:t>209,911.64</w:t>
      </w:r>
      <w:r w:rsidR="0068744F" w:rsidRPr="00434E2C">
        <w:rPr>
          <w:rFonts w:ascii="Times New Roman" w:hAnsi="Times New Roman" w:cs="Times New Roman"/>
          <w:sz w:val="24"/>
          <w:szCs w:val="24"/>
        </w:rPr>
        <w:t xml:space="preserve">. </w:t>
      </w:r>
      <w:r w:rsidR="00096936">
        <w:rPr>
          <w:rFonts w:ascii="Times New Roman" w:hAnsi="Times New Roman" w:cs="Times New Roman"/>
          <w:sz w:val="24"/>
          <w:szCs w:val="24"/>
        </w:rPr>
        <w:t>VP-Schmick</w:t>
      </w:r>
      <w:r w:rsidR="0068744F" w:rsidRPr="00434E2C">
        <w:rPr>
          <w:rFonts w:ascii="Times New Roman" w:hAnsi="Times New Roman" w:cs="Times New Roman"/>
          <w:sz w:val="24"/>
          <w:szCs w:val="24"/>
        </w:rPr>
        <w:t xml:space="preserve"> moved that </w:t>
      </w:r>
      <w:r w:rsidR="00096936">
        <w:rPr>
          <w:rFonts w:ascii="Times New Roman" w:hAnsi="Times New Roman" w:cs="Times New Roman"/>
          <w:sz w:val="24"/>
          <w:szCs w:val="24"/>
        </w:rPr>
        <w:t>Cecilia Stuckert</w:t>
      </w:r>
      <w:r w:rsidR="0068744F" w:rsidRPr="00434E2C">
        <w:rPr>
          <w:rFonts w:ascii="Times New Roman" w:hAnsi="Times New Roman" w:cs="Times New Roman"/>
          <w:sz w:val="24"/>
          <w:szCs w:val="24"/>
        </w:rPr>
        <w:t xml:space="preserve"> presented the North Platte Project Reserved Works Budget in a professional and satisfactory manner and the Board did approve the said budget, with a signed resolution. </w:t>
      </w:r>
      <w:r w:rsidR="0068744F">
        <w:rPr>
          <w:rFonts w:ascii="Times New Roman" w:hAnsi="Times New Roman" w:cs="Times New Roman"/>
          <w:sz w:val="24"/>
          <w:szCs w:val="24"/>
        </w:rPr>
        <w:t>BOR-</w:t>
      </w:r>
      <w:r w:rsidR="00096936">
        <w:rPr>
          <w:rFonts w:ascii="Times New Roman" w:hAnsi="Times New Roman" w:cs="Times New Roman"/>
          <w:sz w:val="24"/>
          <w:szCs w:val="24"/>
        </w:rPr>
        <w:t xml:space="preserve">Stuckert </w:t>
      </w:r>
      <w:r w:rsidR="0068744F">
        <w:rPr>
          <w:rFonts w:ascii="Times New Roman" w:hAnsi="Times New Roman" w:cs="Times New Roman"/>
          <w:sz w:val="24"/>
          <w:szCs w:val="24"/>
        </w:rPr>
        <w:t xml:space="preserve">discussed NP upcoming expected work for Pathfinder </w:t>
      </w:r>
      <w:r w:rsidR="007B12AD">
        <w:rPr>
          <w:rFonts w:ascii="Times New Roman" w:hAnsi="Times New Roman" w:cs="Times New Roman"/>
          <w:sz w:val="24"/>
          <w:szCs w:val="24"/>
        </w:rPr>
        <w:t xml:space="preserve">Reservoir </w:t>
      </w:r>
      <w:r w:rsidR="0068744F">
        <w:rPr>
          <w:rFonts w:ascii="Times New Roman" w:hAnsi="Times New Roman" w:cs="Times New Roman"/>
          <w:sz w:val="24"/>
          <w:szCs w:val="24"/>
        </w:rPr>
        <w:t xml:space="preserve">and Guernsey Dam </w:t>
      </w:r>
      <w:r w:rsidR="0068744F" w:rsidRPr="00434E2C">
        <w:rPr>
          <w:rFonts w:ascii="Times New Roman" w:hAnsi="Times New Roman" w:cs="Times New Roman"/>
          <w:sz w:val="24"/>
          <w:szCs w:val="24"/>
        </w:rPr>
        <w:t>(</w:t>
      </w:r>
      <w:r w:rsidR="0068744F" w:rsidRPr="00434E2C">
        <w:rPr>
          <w:rFonts w:ascii="Times New Roman" w:hAnsi="Times New Roman" w:cs="Times New Roman"/>
          <w:i/>
          <w:iCs/>
          <w:sz w:val="24"/>
          <w:szCs w:val="24"/>
        </w:rPr>
        <w:t>The full report is available at the GID office</w:t>
      </w:r>
      <w:r w:rsidR="009D543E">
        <w:rPr>
          <w:rFonts w:ascii="Times New Roman" w:hAnsi="Times New Roman" w:cs="Times New Roman"/>
          <w:i/>
          <w:iCs/>
          <w:sz w:val="24"/>
          <w:szCs w:val="24"/>
        </w:rPr>
        <w:t>)</w:t>
      </w:r>
      <w:r w:rsidR="0068744F" w:rsidRPr="00434E2C">
        <w:rPr>
          <w:rFonts w:ascii="Times New Roman" w:hAnsi="Times New Roman" w:cs="Times New Roman"/>
          <w:i/>
          <w:iCs/>
          <w:sz w:val="24"/>
          <w:szCs w:val="24"/>
        </w:rPr>
        <w:t>.</w:t>
      </w:r>
    </w:p>
    <w:p w14:paraId="1AFE1D63" w14:textId="2932D464" w:rsidR="00F372D2" w:rsidRDefault="00056822" w:rsidP="002E3DD0">
      <w:pPr>
        <w:rPr>
          <w:rFonts w:ascii="Times New Roman" w:hAnsi="Times New Roman" w:cs="Times New Roman"/>
          <w:sz w:val="24"/>
          <w:szCs w:val="24"/>
        </w:rPr>
      </w:pPr>
      <w:r>
        <w:rPr>
          <w:rFonts w:ascii="Times New Roman" w:hAnsi="Times New Roman" w:cs="Times New Roman"/>
          <w:sz w:val="24"/>
          <w:szCs w:val="24"/>
        </w:rPr>
        <w:t>VP-Schmick</w:t>
      </w:r>
      <w:r w:rsidR="00F372D2">
        <w:rPr>
          <w:rFonts w:ascii="Times New Roman" w:hAnsi="Times New Roman" w:cs="Times New Roman"/>
          <w:sz w:val="24"/>
          <w:szCs w:val="24"/>
        </w:rPr>
        <w:t xml:space="preserve"> made a motion to approve the </w:t>
      </w:r>
      <w:r>
        <w:rPr>
          <w:rFonts w:ascii="Times New Roman" w:hAnsi="Times New Roman" w:cs="Times New Roman"/>
          <w:sz w:val="24"/>
          <w:szCs w:val="24"/>
        </w:rPr>
        <w:t>March</w:t>
      </w:r>
      <w:r w:rsidR="00936B41">
        <w:rPr>
          <w:rFonts w:ascii="Times New Roman" w:hAnsi="Times New Roman" w:cs="Times New Roman"/>
          <w:sz w:val="24"/>
          <w:szCs w:val="24"/>
        </w:rPr>
        <w:t xml:space="preserve"> 10</w:t>
      </w:r>
      <w:r w:rsidR="00F372D2">
        <w:rPr>
          <w:rFonts w:ascii="Times New Roman" w:hAnsi="Times New Roman" w:cs="Times New Roman"/>
          <w:sz w:val="24"/>
          <w:szCs w:val="24"/>
        </w:rPr>
        <w:t>, 2026, board minutes</w:t>
      </w:r>
      <w:r>
        <w:rPr>
          <w:rFonts w:ascii="Times New Roman" w:hAnsi="Times New Roman" w:cs="Times New Roman"/>
          <w:sz w:val="24"/>
          <w:szCs w:val="24"/>
        </w:rPr>
        <w:t>.</w:t>
      </w:r>
      <w:r w:rsidRPr="00056822">
        <w:rPr>
          <w:rFonts w:ascii="Times New Roman" w:hAnsi="Times New Roman" w:cs="Times New Roman"/>
          <w:sz w:val="24"/>
          <w:szCs w:val="24"/>
        </w:rPr>
        <w:t xml:space="preserve"> </w:t>
      </w:r>
      <w:r>
        <w:rPr>
          <w:rFonts w:ascii="Times New Roman" w:hAnsi="Times New Roman" w:cs="Times New Roman"/>
          <w:sz w:val="24"/>
          <w:szCs w:val="24"/>
        </w:rPr>
        <w:t xml:space="preserve">Sec-Steben </w:t>
      </w:r>
      <w:r w:rsidR="00F372D2">
        <w:rPr>
          <w:rFonts w:ascii="Times New Roman" w:hAnsi="Times New Roman" w:cs="Times New Roman"/>
          <w:sz w:val="24"/>
          <w:szCs w:val="24"/>
        </w:rPr>
        <w:t xml:space="preserve">seconded the motion, motion carried. </w:t>
      </w:r>
      <w:r>
        <w:rPr>
          <w:rFonts w:ascii="Times New Roman" w:hAnsi="Times New Roman" w:cs="Times New Roman"/>
          <w:sz w:val="24"/>
          <w:szCs w:val="24"/>
        </w:rPr>
        <w:t xml:space="preserve">VP-Schmick </w:t>
      </w:r>
      <w:r w:rsidR="00F372D2" w:rsidRPr="000A2FB4">
        <w:rPr>
          <w:rFonts w:ascii="Times New Roman" w:hAnsi="Times New Roman" w:cs="Times New Roman"/>
          <w:sz w:val="24"/>
          <w:szCs w:val="24"/>
        </w:rPr>
        <w:t>made a motion to accept the treasurer’s report.</w:t>
      </w:r>
      <w:r>
        <w:rPr>
          <w:rFonts w:ascii="Times New Roman" w:hAnsi="Times New Roman" w:cs="Times New Roman"/>
          <w:sz w:val="24"/>
          <w:szCs w:val="24"/>
        </w:rPr>
        <w:t xml:space="preserve"> Sec-Steben </w:t>
      </w:r>
      <w:r w:rsidR="00F372D2" w:rsidRPr="000A2FB4">
        <w:rPr>
          <w:rFonts w:ascii="Times New Roman" w:hAnsi="Times New Roman" w:cs="Times New Roman"/>
          <w:sz w:val="24"/>
          <w:szCs w:val="24"/>
        </w:rPr>
        <w:t>seconded the motion, motion passed.</w:t>
      </w:r>
    </w:p>
    <w:p w14:paraId="1DDCCAC0" w14:textId="66D928A5" w:rsidR="004B3B2E" w:rsidRDefault="00845332" w:rsidP="002E3DD0">
      <w:pPr>
        <w:rPr>
          <w:rFonts w:ascii="Times New Roman" w:hAnsi="Times New Roman" w:cs="Times New Roman"/>
          <w:sz w:val="24"/>
          <w:szCs w:val="24"/>
        </w:rPr>
      </w:pPr>
      <w:r w:rsidRPr="00E27639">
        <w:rPr>
          <w:rFonts w:ascii="Times New Roman" w:hAnsi="Times New Roman" w:cs="Times New Roman"/>
          <w:kern w:val="28"/>
          <w:sz w:val="24"/>
          <w:szCs w:val="24"/>
        </w:rPr>
        <w:t>Michael Scow, Dana F. Cole reviewed the 202</w:t>
      </w:r>
      <w:r>
        <w:rPr>
          <w:rFonts w:ascii="Times New Roman" w:hAnsi="Times New Roman" w:cs="Times New Roman"/>
          <w:kern w:val="28"/>
          <w:sz w:val="24"/>
          <w:szCs w:val="24"/>
        </w:rPr>
        <w:t>4</w:t>
      </w:r>
      <w:r w:rsidRPr="00E27639">
        <w:rPr>
          <w:rFonts w:ascii="Times New Roman" w:hAnsi="Times New Roman" w:cs="Times New Roman"/>
          <w:kern w:val="28"/>
          <w:sz w:val="24"/>
          <w:szCs w:val="24"/>
        </w:rPr>
        <w:t>-202</w:t>
      </w:r>
      <w:r>
        <w:rPr>
          <w:rFonts w:ascii="Times New Roman" w:hAnsi="Times New Roman" w:cs="Times New Roman"/>
          <w:kern w:val="28"/>
          <w:sz w:val="24"/>
          <w:szCs w:val="24"/>
        </w:rPr>
        <w:t>5</w:t>
      </w:r>
      <w:r w:rsidRPr="00E27639">
        <w:rPr>
          <w:rFonts w:ascii="Times New Roman" w:hAnsi="Times New Roman" w:cs="Times New Roman"/>
          <w:kern w:val="28"/>
          <w:sz w:val="24"/>
          <w:szCs w:val="24"/>
        </w:rPr>
        <w:t xml:space="preserve"> audit. </w:t>
      </w:r>
      <w:r w:rsidRPr="00736818">
        <w:rPr>
          <w:rFonts w:ascii="Times New Roman" w:hAnsi="Times New Roman" w:cs="Times New Roman"/>
          <w:sz w:val="24"/>
          <w:szCs w:val="24"/>
        </w:rPr>
        <w:t>When we get done with all the procedures and everything. This is where we express our opinion on the financial statements. You'll see in the first paragraph that we say we have audited the company the financial statements of the Goshen Irrigation District for the year ended June 30. 202</w:t>
      </w:r>
      <w:r>
        <w:rPr>
          <w:rFonts w:ascii="Times New Roman" w:hAnsi="Times New Roman" w:cs="Times New Roman"/>
          <w:sz w:val="24"/>
          <w:szCs w:val="24"/>
        </w:rPr>
        <w:t>5</w:t>
      </w:r>
      <w:r w:rsidRPr="00736818">
        <w:rPr>
          <w:rFonts w:ascii="Times New Roman" w:hAnsi="Times New Roman" w:cs="Times New Roman"/>
          <w:sz w:val="24"/>
          <w:szCs w:val="24"/>
        </w:rPr>
        <w:t xml:space="preserve"> and the related notes and then in those the next three paragraphs that says. In our opinion, the financial statements referred to above fairly in all material respects. The respective financial statements of Goshen Irrigation District are basically what that's saying it's a clean opinion.</w:t>
      </w:r>
      <w:r>
        <w:rPr>
          <w:rFonts w:ascii="Times New Roman" w:hAnsi="Times New Roman" w:cs="Times New Roman"/>
          <w:sz w:val="24"/>
          <w:szCs w:val="24"/>
        </w:rPr>
        <w:t xml:space="preserve"> </w:t>
      </w:r>
      <w:r w:rsidRPr="00736818">
        <w:rPr>
          <w:rFonts w:ascii="Times New Roman" w:hAnsi="Times New Roman" w:cs="Times New Roman"/>
          <w:sz w:val="24"/>
          <w:szCs w:val="24"/>
        </w:rPr>
        <w:t>We didn't find any material issues with the budget while conducting the audit. You look at your total assets and that's basic cash basis financial statements</w:t>
      </w:r>
      <w:r>
        <w:rPr>
          <w:rFonts w:ascii="Times New Roman" w:hAnsi="Times New Roman" w:cs="Times New Roman"/>
          <w:sz w:val="24"/>
          <w:szCs w:val="24"/>
        </w:rPr>
        <w:t>.</w:t>
      </w:r>
      <w:r w:rsidRPr="00736818">
        <w:rPr>
          <w:rFonts w:ascii="Times New Roman" w:hAnsi="Times New Roman" w:cs="Times New Roman"/>
          <w:sz w:val="24"/>
          <w:szCs w:val="24"/>
        </w:rPr>
        <w:t xml:space="preserve"> </w:t>
      </w:r>
      <w:r>
        <w:rPr>
          <w:rFonts w:ascii="Times New Roman" w:hAnsi="Times New Roman" w:cs="Times New Roman"/>
          <w:sz w:val="24"/>
          <w:szCs w:val="24"/>
        </w:rPr>
        <w:t>Basis for opinion</w:t>
      </w:r>
      <w:r w:rsidRPr="003614A1">
        <w:rPr>
          <w:rFonts w:ascii="Times New Roman" w:hAnsi="Times New Roman" w:cs="Times New Roman"/>
          <w:sz w:val="24"/>
          <w:szCs w:val="24"/>
        </w:rPr>
        <w:t xml:space="preserve"> </w:t>
      </w:r>
      <w:r>
        <w:rPr>
          <w:rFonts w:ascii="Times New Roman" w:hAnsi="Times New Roman" w:cs="Times New Roman"/>
          <w:sz w:val="24"/>
          <w:szCs w:val="24"/>
        </w:rPr>
        <w:t>w</w:t>
      </w:r>
      <w:r w:rsidRPr="003614A1">
        <w:rPr>
          <w:rFonts w:ascii="Times New Roman" w:hAnsi="Times New Roman" w:cs="Times New Roman"/>
          <w:sz w:val="24"/>
          <w:szCs w:val="24"/>
        </w:rPr>
        <w:t xml:space="preserve">e have audited in the accordance the government General Accounting Standards and Governmental Accounting Standards. During our audit, we're required to consider internal controlling compliance. We don't issue an opinion on them, and we'll get to any findings with which were none. For the purpose of expressing their </w:t>
      </w:r>
      <w:r w:rsidRPr="003614A1">
        <w:rPr>
          <w:rFonts w:ascii="Times New Roman" w:hAnsi="Times New Roman" w:cs="Times New Roman"/>
          <w:sz w:val="24"/>
          <w:szCs w:val="24"/>
        </w:rPr>
        <w:lastRenderedPageBreak/>
        <w:t xml:space="preserve">opinion, but we do not express an opinion it is just considered for our audit planning and audit  procedures and that's the same thing with the compliance. </w:t>
      </w:r>
    </w:p>
    <w:p w14:paraId="0919416A" w14:textId="77777777" w:rsidR="00D36161" w:rsidRPr="000A0A71" w:rsidRDefault="00D36161" w:rsidP="00D36161">
      <w:pPr>
        <w:spacing w:after="0" w:line="240" w:lineRule="auto"/>
        <w:rPr>
          <w:rFonts w:ascii="Times New Roman" w:hAnsi="Times New Roman" w:cs="Times New Roman"/>
          <w:sz w:val="24"/>
          <w:szCs w:val="24"/>
        </w:rPr>
      </w:pPr>
      <w:r w:rsidRPr="000A0A71">
        <w:rPr>
          <w:rFonts w:ascii="Times New Roman" w:hAnsi="Times New Roman" w:cs="Times New Roman"/>
          <w:sz w:val="24"/>
          <w:szCs w:val="24"/>
        </w:rPr>
        <w:t>MAN-Strecker:</w:t>
      </w:r>
    </w:p>
    <w:p w14:paraId="28EF426C" w14:textId="44504F5F" w:rsidR="00D36161" w:rsidRDefault="00D36161" w:rsidP="00D36161">
      <w:pPr>
        <w:spacing w:after="120" w:line="240" w:lineRule="auto"/>
        <w:rPr>
          <w:rFonts w:ascii="Times New Roman" w:hAnsi="Times New Roman" w:cs="Times New Roman"/>
          <w:sz w:val="24"/>
          <w:szCs w:val="24"/>
        </w:rPr>
      </w:pPr>
      <w:r w:rsidRPr="000A0A71">
        <w:rPr>
          <w:rFonts w:ascii="Times New Roman" w:hAnsi="Times New Roman" w:cs="Times New Roman"/>
          <w:sz w:val="24"/>
          <w:szCs w:val="24"/>
        </w:rPr>
        <w:t xml:space="preserve">1) </w:t>
      </w:r>
      <w:r w:rsidR="00936B41">
        <w:rPr>
          <w:rFonts w:ascii="Times New Roman" w:hAnsi="Times New Roman" w:cs="Times New Roman"/>
          <w:sz w:val="24"/>
          <w:szCs w:val="24"/>
        </w:rPr>
        <w:t xml:space="preserve">Political updates, </w:t>
      </w:r>
      <w:r w:rsidR="00845332">
        <w:rPr>
          <w:rFonts w:ascii="Times New Roman" w:hAnsi="Times New Roman" w:cs="Times New Roman"/>
          <w:sz w:val="24"/>
          <w:szCs w:val="24"/>
        </w:rPr>
        <w:t xml:space="preserve">Big Beautiful Bill $100M with both Wyoming and Nebraska Legislators helping. </w:t>
      </w:r>
    </w:p>
    <w:p w14:paraId="7DD3E493" w14:textId="08D3B83A" w:rsidR="00D36161" w:rsidRDefault="00D36161" w:rsidP="00D36161">
      <w:pPr>
        <w:spacing w:after="120" w:line="240" w:lineRule="auto"/>
        <w:rPr>
          <w:rFonts w:ascii="Times New Roman" w:hAnsi="Times New Roman" w:cs="Times New Roman"/>
          <w:sz w:val="24"/>
          <w:szCs w:val="24"/>
        </w:rPr>
      </w:pPr>
      <w:r>
        <w:rPr>
          <w:rFonts w:ascii="Times New Roman" w:hAnsi="Times New Roman" w:cs="Times New Roman"/>
          <w:sz w:val="24"/>
          <w:szCs w:val="24"/>
        </w:rPr>
        <w:t>2)</w:t>
      </w:r>
      <w:r w:rsidR="000F7598">
        <w:rPr>
          <w:rFonts w:ascii="Times New Roman" w:hAnsi="Times New Roman" w:cs="Times New Roman"/>
          <w:sz w:val="24"/>
          <w:szCs w:val="24"/>
        </w:rPr>
        <w:t xml:space="preserve"> </w:t>
      </w:r>
      <w:r w:rsidR="00922383">
        <w:rPr>
          <w:rFonts w:ascii="Times New Roman" w:hAnsi="Times New Roman" w:cs="Times New Roman"/>
          <w:sz w:val="24"/>
          <w:szCs w:val="24"/>
        </w:rPr>
        <w:t xml:space="preserve">Chace Tavelli, </w:t>
      </w:r>
      <w:r w:rsidR="006700B8">
        <w:rPr>
          <w:rFonts w:ascii="Times New Roman" w:hAnsi="Times New Roman" w:cs="Times New Roman"/>
          <w:sz w:val="24"/>
          <w:szCs w:val="24"/>
        </w:rPr>
        <w:t>W</w:t>
      </w:r>
      <w:r w:rsidR="00585DAE">
        <w:rPr>
          <w:rFonts w:ascii="Times New Roman" w:hAnsi="Times New Roman" w:cs="Times New Roman"/>
          <w:sz w:val="24"/>
          <w:szCs w:val="24"/>
        </w:rPr>
        <w:t>WDC feasibility study of Whalen Dam</w:t>
      </w:r>
      <w:r w:rsidR="00922383">
        <w:rPr>
          <w:rFonts w:ascii="Times New Roman" w:hAnsi="Times New Roman" w:cs="Times New Roman"/>
          <w:sz w:val="24"/>
          <w:szCs w:val="24"/>
        </w:rPr>
        <w:t xml:space="preserve">. Man-Strecker spoke with </w:t>
      </w:r>
      <w:r w:rsidR="00845332">
        <w:rPr>
          <w:rFonts w:ascii="Times New Roman" w:hAnsi="Times New Roman" w:cs="Times New Roman"/>
          <w:sz w:val="24"/>
          <w:szCs w:val="24"/>
        </w:rPr>
        <w:t>Gering Ft. Laramie and Pathfinder Irrigation Districts</w:t>
      </w:r>
      <w:r w:rsidR="00922383">
        <w:rPr>
          <w:rFonts w:ascii="Times New Roman" w:hAnsi="Times New Roman" w:cs="Times New Roman"/>
          <w:sz w:val="24"/>
          <w:szCs w:val="24"/>
        </w:rPr>
        <w:t xml:space="preserve"> about the study.</w:t>
      </w:r>
    </w:p>
    <w:p w14:paraId="44F4D636" w14:textId="05BE2FEF" w:rsidR="00D36161" w:rsidRDefault="00D36161" w:rsidP="00D36161">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B969BA">
        <w:rPr>
          <w:rFonts w:ascii="Times New Roman" w:hAnsi="Times New Roman" w:cs="Times New Roman"/>
          <w:sz w:val="24"/>
          <w:szCs w:val="24"/>
        </w:rPr>
        <w:t>Wyoming Class Special District’s investment service</w:t>
      </w:r>
      <w:r w:rsidR="00A97823">
        <w:rPr>
          <w:rFonts w:ascii="Times New Roman" w:hAnsi="Times New Roman" w:cs="Times New Roman"/>
          <w:sz w:val="24"/>
          <w:szCs w:val="24"/>
        </w:rPr>
        <w:t xml:space="preserve"> would like to come to a board meeting.</w:t>
      </w:r>
    </w:p>
    <w:p w14:paraId="0138FDE5" w14:textId="6EB2EE09" w:rsidR="00D36161" w:rsidRDefault="00D36161" w:rsidP="002E3DD0">
      <w:pPr>
        <w:rPr>
          <w:rFonts w:ascii="Times New Roman" w:hAnsi="Times New Roman" w:cs="Times New Roman"/>
          <w:sz w:val="24"/>
          <w:szCs w:val="24"/>
        </w:rPr>
      </w:pPr>
      <w:r>
        <w:rPr>
          <w:rFonts w:ascii="Times New Roman" w:hAnsi="Times New Roman" w:cs="Times New Roman"/>
          <w:sz w:val="24"/>
          <w:szCs w:val="24"/>
        </w:rPr>
        <w:t xml:space="preserve">4) </w:t>
      </w:r>
      <w:r w:rsidR="00B969BA">
        <w:rPr>
          <w:rFonts w:ascii="Times New Roman" w:hAnsi="Times New Roman" w:cs="Times New Roman"/>
          <w:sz w:val="24"/>
          <w:szCs w:val="24"/>
        </w:rPr>
        <w:t>H</w:t>
      </w:r>
      <w:r w:rsidR="004776A6">
        <w:rPr>
          <w:rFonts w:ascii="Times New Roman" w:hAnsi="Times New Roman" w:cs="Times New Roman"/>
          <w:sz w:val="24"/>
          <w:szCs w:val="24"/>
        </w:rPr>
        <w:t>ire</w:t>
      </w:r>
      <w:r w:rsidR="00B969BA">
        <w:rPr>
          <w:rFonts w:ascii="Times New Roman" w:hAnsi="Times New Roman" w:cs="Times New Roman"/>
          <w:sz w:val="24"/>
          <w:szCs w:val="24"/>
        </w:rPr>
        <w:t>d Karl Haynes</w:t>
      </w:r>
      <w:r w:rsidR="00046E25">
        <w:rPr>
          <w:rFonts w:ascii="Times New Roman" w:hAnsi="Times New Roman" w:cs="Times New Roman"/>
          <w:sz w:val="24"/>
          <w:szCs w:val="24"/>
        </w:rPr>
        <w:t xml:space="preserve"> </w:t>
      </w:r>
      <w:r w:rsidR="00B969BA">
        <w:rPr>
          <w:rFonts w:ascii="Times New Roman" w:hAnsi="Times New Roman" w:cs="Times New Roman"/>
          <w:sz w:val="24"/>
          <w:szCs w:val="24"/>
        </w:rPr>
        <w:t>for</w:t>
      </w:r>
      <w:r w:rsidR="00046E25">
        <w:rPr>
          <w:rFonts w:ascii="Times New Roman" w:hAnsi="Times New Roman" w:cs="Times New Roman"/>
          <w:sz w:val="24"/>
          <w:szCs w:val="24"/>
        </w:rPr>
        <w:t xml:space="preserve"> ride #</w:t>
      </w:r>
      <w:r w:rsidR="007041AC">
        <w:rPr>
          <w:rFonts w:ascii="Times New Roman" w:hAnsi="Times New Roman" w:cs="Times New Roman"/>
          <w:sz w:val="24"/>
          <w:szCs w:val="24"/>
        </w:rPr>
        <w:t>6 and Heath Harrington for ride #3.</w:t>
      </w:r>
    </w:p>
    <w:p w14:paraId="52C79F05" w14:textId="77777777" w:rsidR="00B969BA" w:rsidRDefault="00B969BA" w:rsidP="002E3DD0">
      <w:pPr>
        <w:spacing w:after="0" w:line="240" w:lineRule="auto"/>
        <w:rPr>
          <w:rFonts w:ascii="Times New Roman" w:hAnsi="Times New Roman" w:cs="Times New Roman"/>
          <w:sz w:val="24"/>
          <w:szCs w:val="24"/>
        </w:rPr>
      </w:pPr>
    </w:p>
    <w:p w14:paraId="74306799" w14:textId="51C72B4C" w:rsidR="00B969BA" w:rsidRDefault="00B969BA" w:rsidP="002E3DD0">
      <w:pPr>
        <w:spacing w:after="0" w:line="240" w:lineRule="auto"/>
        <w:rPr>
          <w:rFonts w:ascii="Times New Roman" w:hAnsi="Times New Roman" w:cs="Times New Roman"/>
          <w:sz w:val="24"/>
          <w:szCs w:val="24"/>
        </w:rPr>
      </w:pPr>
      <w:r>
        <w:rPr>
          <w:rFonts w:ascii="Times New Roman" w:hAnsi="Times New Roman" w:cs="Times New Roman"/>
          <w:sz w:val="24"/>
          <w:szCs w:val="24"/>
        </w:rPr>
        <w:t>WM-Knox:</w:t>
      </w:r>
    </w:p>
    <w:p w14:paraId="62956860" w14:textId="2B1EE34B" w:rsidR="00B969BA" w:rsidRDefault="00922383" w:rsidP="002E3DD0">
      <w:pPr>
        <w:spacing w:after="0" w:line="240" w:lineRule="auto"/>
        <w:rPr>
          <w:rFonts w:ascii="Times New Roman" w:hAnsi="Times New Roman" w:cs="Times New Roman"/>
          <w:sz w:val="24"/>
          <w:szCs w:val="24"/>
        </w:rPr>
      </w:pPr>
      <w:r>
        <w:rPr>
          <w:rFonts w:ascii="Times New Roman" w:hAnsi="Times New Roman" w:cs="Times New Roman"/>
          <w:sz w:val="24"/>
          <w:szCs w:val="24"/>
        </w:rPr>
        <w:t>April 5, 2026 Pathfinder account 201,602AF, that’s not including the carryover. GID has 29,064AF with 27,348AF of carryover for 56,412AF roughly 41 days delivering 1,350CFS.</w:t>
      </w:r>
    </w:p>
    <w:p w14:paraId="50B1BC9C" w14:textId="21E896E7" w:rsidR="00B969BA" w:rsidRDefault="007C7DC0" w:rsidP="002E3D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GFLID was present for </w:t>
      </w:r>
      <w:r w:rsidR="00D5370A">
        <w:rPr>
          <w:rFonts w:ascii="Times New Roman" w:hAnsi="Times New Roman" w:cs="Times New Roman"/>
          <w:sz w:val="24"/>
          <w:szCs w:val="24"/>
        </w:rPr>
        <w:t>discussion of the 2026 irrigation season and borrowing Kendrick water</w:t>
      </w:r>
      <w:r w:rsidR="00A97823">
        <w:rPr>
          <w:rFonts w:ascii="Times New Roman" w:hAnsi="Times New Roman" w:cs="Times New Roman"/>
          <w:sz w:val="24"/>
          <w:szCs w:val="24"/>
        </w:rPr>
        <w:t xml:space="preserve">. Discussion </w:t>
      </w:r>
      <w:r w:rsidR="005D31BD">
        <w:rPr>
          <w:rFonts w:ascii="Times New Roman" w:hAnsi="Times New Roman" w:cs="Times New Roman"/>
          <w:sz w:val="24"/>
          <w:szCs w:val="24"/>
        </w:rPr>
        <w:t xml:space="preserve">was </w:t>
      </w:r>
      <w:r w:rsidR="00A97823">
        <w:rPr>
          <w:rFonts w:ascii="Times New Roman" w:hAnsi="Times New Roman" w:cs="Times New Roman"/>
          <w:sz w:val="24"/>
          <w:szCs w:val="24"/>
        </w:rPr>
        <w:t>be tabled until the May 13, 2026 board meeting and the updated BOR allocation report is available.</w:t>
      </w:r>
    </w:p>
    <w:p w14:paraId="287A1B1D" w14:textId="77777777" w:rsidR="00D5370A" w:rsidRDefault="00D5370A" w:rsidP="002E3DD0">
      <w:pPr>
        <w:spacing w:after="0" w:line="240" w:lineRule="auto"/>
        <w:rPr>
          <w:rFonts w:ascii="Times New Roman" w:hAnsi="Times New Roman" w:cs="Times New Roman"/>
          <w:sz w:val="24"/>
          <w:szCs w:val="24"/>
        </w:rPr>
      </w:pPr>
    </w:p>
    <w:p w14:paraId="3234FF1F" w14:textId="6111E020" w:rsidR="00B969BA" w:rsidRDefault="00B969BA" w:rsidP="002E3D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FM-Gladson: </w:t>
      </w:r>
    </w:p>
    <w:p w14:paraId="0301696B" w14:textId="573AF788" w:rsidR="00B969BA" w:rsidRDefault="007041AC" w:rsidP="002E3DD0">
      <w:pPr>
        <w:spacing w:after="0" w:line="240" w:lineRule="auto"/>
        <w:rPr>
          <w:rFonts w:ascii="Times New Roman" w:hAnsi="Times New Roman" w:cs="Times New Roman"/>
          <w:sz w:val="24"/>
          <w:szCs w:val="24"/>
        </w:rPr>
      </w:pPr>
      <w:r>
        <w:rPr>
          <w:rFonts w:ascii="Times New Roman" w:hAnsi="Times New Roman" w:cs="Times New Roman"/>
          <w:sz w:val="24"/>
          <w:szCs w:val="24"/>
        </w:rPr>
        <w:t>CAT service agreement the board agreed to review it at the pre-budget meeting.</w:t>
      </w:r>
    </w:p>
    <w:p w14:paraId="18C9C8CD" w14:textId="77777777" w:rsidR="00C10C0F" w:rsidRDefault="00C10C0F" w:rsidP="004B46C8">
      <w:pPr>
        <w:rPr>
          <w:rFonts w:ascii="Times New Roman" w:hAnsi="Times New Roman" w:cs="Times New Roman"/>
          <w:sz w:val="24"/>
          <w:szCs w:val="24"/>
        </w:rPr>
      </w:pPr>
    </w:p>
    <w:p w14:paraId="2358A1EF" w14:textId="77777777" w:rsidR="00FF7A53" w:rsidRDefault="009E504E" w:rsidP="00FF7A53">
      <w:pPr>
        <w:spacing w:after="0" w:line="240" w:lineRule="auto"/>
        <w:rPr>
          <w:rFonts w:ascii="Times New Roman" w:hAnsi="Times New Roman" w:cs="Times New Roman"/>
          <w:sz w:val="24"/>
          <w:szCs w:val="24"/>
        </w:rPr>
      </w:pPr>
      <w:r>
        <w:rPr>
          <w:rFonts w:ascii="Times New Roman" w:hAnsi="Times New Roman" w:cs="Times New Roman"/>
          <w:sz w:val="24"/>
          <w:szCs w:val="24"/>
        </w:rPr>
        <w:t>HDR</w:t>
      </w:r>
      <w:r w:rsidR="00D4584B">
        <w:rPr>
          <w:rFonts w:ascii="Times New Roman" w:hAnsi="Times New Roman" w:cs="Times New Roman"/>
          <w:sz w:val="24"/>
          <w:szCs w:val="24"/>
        </w:rPr>
        <w:t>-Krall</w:t>
      </w:r>
    </w:p>
    <w:p w14:paraId="1C1AFADF" w14:textId="4F2FB39C" w:rsidR="001A367B" w:rsidRDefault="005D31BD" w:rsidP="00FF7A53">
      <w:pPr>
        <w:spacing w:after="0" w:line="240" w:lineRule="auto"/>
        <w:rPr>
          <w:rFonts w:ascii="Times New Roman" w:hAnsi="Times New Roman" w:cs="Times New Roman"/>
          <w:sz w:val="24"/>
          <w:szCs w:val="24"/>
        </w:rPr>
      </w:pPr>
      <w:r>
        <w:rPr>
          <w:rFonts w:ascii="Times New Roman" w:hAnsi="Times New Roman" w:cs="Times New Roman"/>
          <w:sz w:val="24"/>
          <w:szCs w:val="24"/>
        </w:rPr>
        <w:t>Congratulations on the BBB. Portal update concerns of a safety issue, because of the height of the structure with pressing on it wants to rotate which causes an uplift</w:t>
      </w:r>
      <w:r w:rsidR="0096478D">
        <w:rPr>
          <w:rFonts w:ascii="Times New Roman" w:hAnsi="Times New Roman" w:cs="Times New Roman"/>
          <w:sz w:val="24"/>
          <w:szCs w:val="24"/>
        </w:rPr>
        <w:t xml:space="preserve"> that wants to lift the portal, perhaps the ground water is more of a basis. We have provided a stamped design that we stand behind when that is built. MVB </w:t>
      </w:r>
      <w:r w:rsidR="000D7E65">
        <w:rPr>
          <w:rFonts w:ascii="Times New Roman" w:hAnsi="Times New Roman" w:cs="Times New Roman"/>
          <w:sz w:val="24"/>
          <w:szCs w:val="24"/>
        </w:rPr>
        <w:t>(</w:t>
      </w:r>
      <w:r w:rsidR="0096478D">
        <w:rPr>
          <w:rFonts w:ascii="Times New Roman" w:hAnsi="Times New Roman" w:cs="Times New Roman"/>
          <w:sz w:val="24"/>
          <w:szCs w:val="24"/>
        </w:rPr>
        <w:t>Mountain View Building</w:t>
      </w:r>
      <w:r w:rsidR="000D7E65">
        <w:rPr>
          <w:rFonts w:ascii="Times New Roman" w:hAnsi="Times New Roman" w:cs="Times New Roman"/>
          <w:sz w:val="24"/>
          <w:szCs w:val="24"/>
        </w:rPr>
        <w:t>)</w:t>
      </w:r>
      <w:r w:rsidR="0096478D">
        <w:rPr>
          <w:rFonts w:ascii="Times New Roman" w:hAnsi="Times New Roman" w:cs="Times New Roman"/>
          <w:sz w:val="24"/>
          <w:szCs w:val="24"/>
        </w:rPr>
        <w:t xml:space="preserve"> heard a crack, which was third party to me. I visited the site, visible cracking of the soil and was displaced, soil nails are under tension it’s retaining the soil. </w:t>
      </w:r>
      <w:r w:rsidR="000D7E65">
        <w:rPr>
          <w:rFonts w:ascii="Times New Roman" w:hAnsi="Times New Roman" w:cs="Times New Roman"/>
          <w:sz w:val="24"/>
          <w:szCs w:val="24"/>
        </w:rPr>
        <w:t>MVB is proposing to remove that particular section of wall and fill concrete in that area that we need to resist the digger shield. Keep moving forward and review.</w:t>
      </w:r>
      <w:r w:rsidR="001A367B">
        <w:rPr>
          <w:rFonts w:ascii="Times New Roman" w:hAnsi="Times New Roman" w:cs="Times New Roman"/>
          <w:sz w:val="24"/>
          <w:szCs w:val="24"/>
        </w:rPr>
        <w:t xml:space="preserve"> Good work has happened at the inlet of tunnel 2, MVB should almost be done with it. They will be doing some flow conditioning, the portal channel is wider than the tunnel. They are also working at tunnel 1 prep area</w:t>
      </w:r>
      <w:r w:rsidR="00E377C1">
        <w:rPr>
          <w:rFonts w:ascii="Times New Roman" w:hAnsi="Times New Roman" w:cs="Times New Roman"/>
          <w:sz w:val="24"/>
          <w:szCs w:val="24"/>
        </w:rPr>
        <w:t xml:space="preserve"> have that ready before they leave for the summer. Segments start arriving later this winter. 25 sets were installed and sheeting, grouting crew mobilized and being tested</w:t>
      </w:r>
      <w:r w:rsidR="00853285">
        <w:rPr>
          <w:rFonts w:ascii="Times New Roman" w:hAnsi="Times New Roman" w:cs="Times New Roman"/>
          <w:sz w:val="24"/>
          <w:szCs w:val="24"/>
        </w:rPr>
        <w:t>, set up the convergence monitors, they are triangulate between each other.</w:t>
      </w:r>
      <w:r w:rsidR="00E377C1">
        <w:rPr>
          <w:rFonts w:ascii="Times New Roman" w:hAnsi="Times New Roman" w:cs="Times New Roman"/>
          <w:sz w:val="24"/>
          <w:szCs w:val="24"/>
        </w:rPr>
        <w:t xml:space="preserve"> </w:t>
      </w:r>
      <w:r w:rsidR="00853285">
        <w:rPr>
          <w:rFonts w:ascii="Times New Roman" w:hAnsi="Times New Roman" w:cs="Times New Roman"/>
          <w:sz w:val="24"/>
          <w:szCs w:val="24"/>
        </w:rPr>
        <w:t>Atkinson will need authorization to mobilize their trades and field staff, start building shops and everything they need for site development. The GMP reconciliation, you have a GMP of $109 million to rebuild the tunnels, that was associated with the 60% construction documents</w:t>
      </w:r>
      <w:r w:rsidR="008500FD">
        <w:rPr>
          <w:rFonts w:ascii="Times New Roman" w:hAnsi="Times New Roman" w:cs="Times New Roman"/>
          <w:sz w:val="24"/>
          <w:szCs w:val="24"/>
        </w:rPr>
        <w:t xml:space="preserve">, at that time we moved forward with 90%. There were exclusions in there, we call design evolution, the final design process or true construction documents. This reflects that, a $6 million request from Atkinson, $2 million deals with ground conditions and $2 million is related to structure, </w:t>
      </w:r>
      <w:r w:rsidR="00802D38">
        <w:rPr>
          <w:rFonts w:ascii="Times New Roman" w:hAnsi="Times New Roman" w:cs="Times New Roman"/>
          <w:sz w:val="24"/>
          <w:szCs w:val="24"/>
        </w:rPr>
        <w:t>and another</w:t>
      </w:r>
      <w:r w:rsidR="008500FD">
        <w:rPr>
          <w:rFonts w:ascii="Times New Roman" w:hAnsi="Times New Roman" w:cs="Times New Roman"/>
          <w:sz w:val="24"/>
          <w:szCs w:val="24"/>
        </w:rPr>
        <w:t xml:space="preserve"> $500,000 in contingency. The document is their final request we call the reconcile GMP, it captures the final issue for construction documents where they are asking for another $6 </w:t>
      </w:r>
      <w:r w:rsidR="008500FD">
        <w:rPr>
          <w:rFonts w:ascii="Times New Roman" w:hAnsi="Times New Roman" w:cs="Times New Roman"/>
          <w:sz w:val="24"/>
          <w:szCs w:val="24"/>
        </w:rPr>
        <w:lastRenderedPageBreak/>
        <w:t xml:space="preserve">million. We responded with our questions, comments, and concerns, </w:t>
      </w:r>
      <w:r w:rsidR="00802D38">
        <w:rPr>
          <w:rFonts w:ascii="Times New Roman" w:hAnsi="Times New Roman" w:cs="Times New Roman"/>
          <w:sz w:val="24"/>
          <w:szCs w:val="24"/>
        </w:rPr>
        <w:t>ongoing</w:t>
      </w:r>
      <w:r w:rsidR="008500FD">
        <w:rPr>
          <w:rFonts w:ascii="Times New Roman" w:hAnsi="Times New Roman" w:cs="Times New Roman"/>
          <w:sz w:val="24"/>
          <w:szCs w:val="24"/>
        </w:rPr>
        <w:t xml:space="preserve"> negotiations.</w:t>
      </w:r>
      <w:r w:rsidR="00802D38">
        <w:rPr>
          <w:rFonts w:ascii="Times New Roman" w:hAnsi="Times New Roman" w:cs="Times New Roman"/>
          <w:sz w:val="24"/>
          <w:szCs w:val="24"/>
        </w:rPr>
        <w:t xml:space="preserve"> This is requesting the GMP if we accepted everything that they are asking for of $6 million. </w:t>
      </w:r>
    </w:p>
    <w:p w14:paraId="069786F1" w14:textId="22D36096" w:rsidR="00251A0C" w:rsidRDefault="00251A0C" w:rsidP="004B46C8">
      <w:pPr>
        <w:rPr>
          <w:rFonts w:ascii="Times New Roman" w:hAnsi="Times New Roman" w:cs="Times New Roman"/>
          <w:sz w:val="24"/>
          <w:szCs w:val="24"/>
        </w:rPr>
      </w:pPr>
    </w:p>
    <w:p w14:paraId="439915B3" w14:textId="77777777" w:rsidR="00682BD7" w:rsidRDefault="00682BD7" w:rsidP="00682BD7">
      <w:pPr>
        <w:rPr>
          <w:rFonts w:ascii="Times New Roman" w:hAnsi="Times New Roman" w:cs="Times New Roman"/>
          <w:sz w:val="24"/>
          <w:szCs w:val="24"/>
        </w:rPr>
      </w:pPr>
    </w:p>
    <w:p w14:paraId="2CAF48D5" w14:textId="77777777" w:rsidR="00682BD7" w:rsidRPr="00682BD7" w:rsidRDefault="00682BD7" w:rsidP="00682BD7">
      <w:pPr>
        <w:tabs>
          <w:tab w:val="left" w:pos="6435"/>
          <w:tab w:val="left" w:pos="6480"/>
          <w:tab w:val="left" w:pos="7410"/>
        </w:tabs>
        <w:spacing w:after="0" w:line="240" w:lineRule="auto"/>
        <w:rPr>
          <w:rFonts w:ascii="Times New Roman" w:eastAsia="Times New Roman" w:hAnsi="Times New Roman" w:cs="Times New Roman"/>
          <w:sz w:val="24"/>
          <w:szCs w:val="20"/>
        </w:rPr>
      </w:pPr>
      <w:r w:rsidRPr="00682BD7">
        <w:rPr>
          <w:rFonts w:ascii="Times New Roman" w:eastAsia="Times New Roman" w:hAnsi="Times New Roman" w:cs="Times New Roman"/>
          <w:b/>
          <w:bCs/>
          <w:sz w:val="24"/>
          <w:szCs w:val="20"/>
        </w:rPr>
        <w:t>ADJOURN</w:t>
      </w:r>
    </w:p>
    <w:p w14:paraId="5B89F070" w14:textId="1449E524" w:rsidR="00682BD7" w:rsidRPr="00682BD7" w:rsidRDefault="00682BD7" w:rsidP="00682BD7">
      <w:pPr>
        <w:tabs>
          <w:tab w:val="left" w:pos="4680"/>
          <w:tab w:val="left" w:pos="9408"/>
        </w:tabs>
        <w:spacing w:after="0" w:line="240" w:lineRule="auto"/>
        <w:ind w:left="9360" w:hanging="9360"/>
        <w:rPr>
          <w:rFonts w:ascii="Times New Roman" w:eastAsia="Times New Roman" w:hAnsi="Times New Roman" w:cs="Times New Roman"/>
          <w:sz w:val="24"/>
          <w:szCs w:val="20"/>
        </w:rPr>
      </w:pPr>
      <w:r w:rsidRPr="00682BD7">
        <w:rPr>
          <w:rFonts w:ascii="Times New Roman" w:eastAsia="Times New Roman" w:hAnsi="Times New Roman" w:cs="Times New Roman"/>
          <w:sz w:val="24"/>
          <w:szCs w:val="20"/>
        </w:rPr>
        <w:t xml:space="preserve">      The meeting adjourned at </w:t>
      </w:r>
      <w:r w:rsidR="00E377C1">
        <w:rPr>
          <w:rFonts w:ascii="Times New Roman" w:eastAsia="Times New Roman" w:hAnsi="Times New Roman" w:cs="Times New Roman"/>
          <w:sz w:val="24"/>
          <w:szCs w:val="20"/>
        </w:rPr>
        <w:t>3</w:t>
      </w:r>
      <w:r w:rsidR="006B47DE">
        <w:rPr>
          <w:rFonts w:ascii="Times New Roman" w:eastAsia="Times New Roman" w:hAnsi="Times New Roman" w:cs="Times New Roman"/>
          <w:sz w:val="24"/>
          <w:szCs w:val="20"/>
        </w:rPr>
        <w:t>:</w:t>
      </w:r>
      <w:r w:rsidR="00C43ECC">
        <w:rPr>
          <w:rFonts w:ascii="Times New Roman" w:eastAsia="Times New Roman" w:hAnsi="Times New Roman" w:cs="Times New Roman"/>
          <w:sz w:val="24"/>
          <w:szCs w:val="20"/>
        </w:rPr>
        <w:t>30</w:t>
      </w:r>
      <w:r w:rsidRPr="00682BD7">
        <w:rPr>
          <w:rFonts w:ascii="Times New Roman" w:eastAsia="Times New Roman" w:hAnsi="Times New Roman" w:cs="Times New Roman"/>
          <w:sz w:val="24"/>
          <w:szCs w:val="20"/>
        </w:rPr>
        <w:t xml:space="preserve"> P.M. </w:t>
      </w:r>
    </w:p>
    <w:p w14:paraId="55D9E974" w14:textId="77777777" w:rsidR="00682BD7" w:rsidRPr="00682BD7" w:rsidRDefault="00682BD7" w:rsidP="00682BD7">
      <w:pPr>
        <w:spacing w:after="0" w:line="240" w:lineRule="auto"/>
        <w:rPr>
          <w:rFonts w:ascii="Times New Roman" w:eastAsia="Times New Roman" w:hAnsi="Times New Roman" w:cs="Times New Roman"/>
          <w:sz w:val="24"/>
          <w:szCs w:val="24"/>
        </w:rPr>
      </w:pPr>
      <w:r w:rsidRPr="00682BD7">
        <w:rPr>
          <w:rFonts w:ascii="Times New Roman" w:eastAsia="Times New Roman" w:hAnsi="Times New Roman" w:cs="Times New Roman"/>
          <w:sz w:val="24"/>
          <w:szCs w:val="20"/>
        </w:rPr>
        <w:t xml:space="preserve">                                                                  </w:t>
      </w:r>
    </w:p>
    <w:p w14:paraId="23DDEF25" w14:textId="43EC3002" w:rsidR="00682BD7" w:rsidRPr="00682BD7" w:rsidRDefault="00682BD7" w:rsidP="00682BD7">
      <w:pPr>
        <w:widowControl w:val="0"/>
        <w:tabs>
          <w:tab w:val="left" w:pos="4680"/>
        </w:tabs>
        <w:overflowPunct w:val="0"/>
        <w:autoSpaceDE w:val="0"/>
        <w:autoSpaceDN w:val="0"/>
        <w:adjustRightInd w:val="0"/>
        <w:spacing w:after="0" w:line="240" w:lineRule="auto"/>
        <w:rPr>
          <w:rFonts w:ascii="Times New Roman" w:eastAsia="Times New Roman" w:hAnsi="Times New Roman" w:cs="Times New Roman"/>
          <w:kern w:val="28"/>
          <w:sz w:val="24"/>
          <w:szCs w:val="24"/>
        </w:rPr>
      </w:pPr>
      <w:r w:rsidRPr="00682BD7">
        <w:rPr>
          <w:rFonts w:ascii="Times New Roman" w:eastAsia="Times New Roman" w:hAnsi="Times New Roman" w:cs="Times New Roman"/>
          <w:kern w:val="28"/>
          <w:sz w:val="24"/>
          <w:szCs w:val="24"/>
        </w:rPr>
        <w:t xml:space="preserve">                                                               Respectively submitted thi</w:t>
      </w:r>
      <w:r w:rsidR="002274A2">
        <w:rPr>
          <w:rFonts w:ascii="Times New Roman" w:eastAsia="Times New Roman" w:hAnsi="Times New Roman" w:cs="Times New Roman"/>
          <w:kern w:val="28"/>
          <w:sz w:val="24"/>
          <w:szCs w:val="24"/>
        </w:rPr>
        <w:t xml:space="preserve">s </w:t>
      </w:r>
      <w:r w:rsidR="00926463">
        <w:rPr>
          <w:rFonts w:ascii="Times New Roman" w:eastAsia="Times New Roman" w:hAnsi="Times New Roman" w:cs="Times New Roman"/>
          <w:kern w:val="28"/>
          <w:sz w:val="24"/>
          <w:szCs w:val="24"/>
        </w:rPr>
        <w:t>8</w:t>
      </w:r>
      <w:r w:rsidR="00185F72">
        <w:rPr>
          <w:rFonts w:ascii="Times New Roman" w:eastAsia="Times New Roman" w:hAnsi="Times New Roman" w:cs="Times New Roman"/>
          <w:kern w:val="28"/>
          <w:sz w:val="24"/>
          <w:szCs w:val="24"/>
        </w:rPr>
        <w:t>th</w:t>
      </w:r>
      <w:r w:rsidRPr="00682BD7">
        <w:rPr>
          <w:rFonts w:ascii="Times New Roman" w:eastAsia="Times New Roman" w:hAnsi="Times New Roman" w:cs="Times New Roman"/>
          <w:kern w:val="28"/>
          <w:sz w:val="24"/>
          <w:szCs w:val="24"/>
        </w:rPr>
        <w:t xml:space="preserve"> day of </w:t>
      </w:r>
      <w:r w:rsidR="00E377C1">
        <w:rPr>
          <w:rFonts w:ascii="Times New Roman" w:eastAsia="Times New Roman" w:hAnsi="Times New Roman" w:cs="Times New Roman"/>
          <w:kern w:val="28"/>
          <w:sz w:val="24"/>
          <w:szCs w:val="24"/>
        </w:rPr>
        <w:t>April</w:t>
      </w:r>
      <w:r w:rsidR="00486874">
        <w:rPr>
          <w:rFonts w:ascii="Times New Roman" w:eastAsia="Times New Roman" w:hAnsi="Times New Roman" w:cs="Times New Roman"/>
          <w:kern w:val="28"/>
          <w:sz w:val="24"/>
          <w:szCs w:val="24"/>
        </w:rPr>
        <w:t xml:space="preserve"> </w:t>
      </w:r>
      <w:r w:rsidRPr="00682BD7">
        <w:rPr>
          <w:rFonts w:ascii="Times New Roman" w:eastAsia="Times New Roman" w:hAnsi="Times New Roman" w:cs="Times New Roman"/>
          <w:kern w:val="28"/>
          <w:sz w:val="24"/>
          <w:szCs w:val="24"/>
        </w:rPr>
        <w:t>202</w:t>
      </w:r>
      <w:r w:rsidR="006B47DE">
        <w:rPr>
          <w:rFonts w:ascii="Times New Roman" w:eastAsia="Times New Roman" w:hAnsi="Times New Roman" w:cs="Times New Roman"/>
          <w:kern w:val="28"/>
          <w:sz w:val="24"/>
          <w:szCs w:val="24"/>
        </w:rPr>
        <w:t>6</w:t>
      </w:r>
      <w:r w:rsidRPr="00682BD7">
        <w:rPr>
          <w:rFonts w:ascii="Times New Roman" w:eastAsia="Times New Roman" w:hAnsi="Times New Roman" w:cs="Times New Roman"/>
          <w:kern w:val="28"/>
          <w:sz w:val="24"/>
          <w:szCs w:val="24"/>
        </w:rPr>
        <w:t xml:space="preserve">.                   </w:t>
      </w:r>
    </w:p>
    <w:p w14:paraId="69159D84" w14:textId="5B1D759C" w:rsidR="002274A2" w:rsidRDefault="00682BD7" w:rsidP="00682BD7">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rPr>
      </w:pPr>
      <w:r w:rsidRPr="00682BD7">
        <w:rPr>
          <w:rFonts w:ascii="Times New Roman" w:eastAsia="Times New Roman" w:hAnsi="Times New Roman" w:cs="Times New Roman"/>
          <w:kern w:val="28"/>
          <w:sz w:val="24"/>
          <w:szCs w:val="24"/>
        </w:rPr>
        <w:t xml:space="preserve">                                                                  </w:t>
      </w:r>
      <w:r w:rsidR="002274A2" w:rsidRPr="00387ECF">
        <w:rPr>
          <w:rFonts w:ascii="Times New Roman" w:eastAsia="Times New Roman" w:hAnsi="Times New Roman" w:cs="Times New Roman"/>
          <w:kern w:val="28"/>
          <w:sz w:val="24"/>
          <w:szCs w:val="24"/>
        </w:rPr>
        <w:t xml:space="preserve">Linda S. Keeran, </w:t>
      </w:r>
      <w:r w:rsidR="002274A2" w:rsidRPr="00682BD7">
        <w:rPr>
          <w:rFonts w:ascii="Times New Roman" w:eastAsia="Times New Roman" w:hAnsi="Times New Roman" w:cs="Times New Roman"/>
          <w:kern w:val="28"/>
          <w:sz w:val="24"/>
          <w:szCs w:val="24"/>
        </w:rPr>
        <w:t>Secretary-Treasurer</w:t>
      </w:r>
      <w:r w:rsidRPr="00682BD7">
        <w:rPr>
          <w:rFonts w:ascii="Times New Roman" w:eastAsia="Times New Roman" w:hAnsi="Times New Roman" w:cs="Times New Roman"/>
          <w:kern w:val="28"/>
          <w:sz w:val="24"/>
          <w:szCs w:val="24"/>
        </w:rPr>
        <w:t xml:space="preserve">                 </w:t>
      </w:r>
    </w:p>
    <w:p w14:paraId="142C166A" w14:textId="6EAB2BCC" w:rsidR="00682BD7" w:rsidRPr="00682BD7" w:rsidRDefault="002274A2" w:rsidP="00682BD7">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 xml:space="preserve">                                                                  </w:t>
      </w:r>
      <w:r w:rsidR="00682BD7" w:rsidRPr="00682BD7">
        <w:rPr>
          <w:rFonts w:ascii="Times New Roman" w:eastAsia="Times New Roman" w:hAnsi="Times New Roman" w:cs="Times New Roman"/>
          <w:kern w:val="28"/>
          <w:sz w:val="24"/>
          <w:szCs w:val="24"/>
        </w:rPr>
        <w:t>Randy Steben, Secretary-Treasurer</w:t>
      </w:r>
    </w:p>
    <w:p w14:paraId="037EEED4" w14:textId="6BEBEFF4" w:rsidR="00682BD7" w:rsidRPr="00682BD7" w:rsidRDefault="00486874" w:rsidP="00682BD7">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rPr>
      </w:pPr>
      <w:r>
        <w:rPr>
          <w:rFonts w:ascii="Times New Roman" w:eastAsia="Times New Roman" w:hAnsi="Times New Roman" w:cs="Times New Roman"/>
          <w:kern w:val="28"/>
          <w:sz w:val="20"/>
          <w:szCs w:val="20"/>
        </w:rPr>
        <w:t xml:space="preserve">                                                                                                    </w:t>
      </w:r>
      <w:r w:rsidR="00682BD7" w:rsidRPr="00682BD7">
        <w:rPr>
          <w:rFonts w:ascii="Times New Roman" w:eastAsia="Times New Roman" w:hAnsi="Times New Roman" w:cs="Times New Roman"/>
          <w:kern w:val="28"/>
          <w:sz w:val="24"/>
          <w:szCs w:val="24"/>
        </w:rPr>
        <w:t>ATTEST:</w:t>
      </w:r>
      <w:r w:rsidR="00682BD7" w:rsidRPr="00682BD7">
        <w:rPr>
          <w:rFonts w:ascii="Times New Roman" w:eastAsia="Times New Roman" w:hAnsi="Times New Roman" w:cs="Times New Roman"/>
          <w:kern w:val="28"/>
          <w:sz w:val="24"/>
          <w:szCs w:val="24"/>
        </w:rPr>
        <w:tab/>
      </w:r>
      <w:r w:rsidR="00682BD7" w:rsidRPr="00682BD7">
        <w:rPr>
          <w:rFonts w:ascii="Times New Roman" w:eastAsia="Times New Roman" w:hAnsi="Times New Roman" w:cs="Times New Roman"/>
          <w:kern w:val="28"/>
          <w:sz w:val="24"/>
          <w:szCs w:val="24"/>
        </w:rPr>
        <w:tab/>
      </w:r>
      <w:r w:rsidR="00682BD7" w:rsidRPr="00682BD7">
        <w:rPr>
          <w:rFonts w:ascii="Times New Roman" w:eastAsia="Times New Roman" w:hAnsi="Times New Roman" w:cs="Times New Roman"/>
          <w:kern w:val="28"/>
          <w:sz w:val="24"/>
          <w:szCs w:val="24"/>
        </w:rPr>
        <w:tab/>
      </w:r>
      <w:r w:rsidR="00682BD7" w:rsidRPr="00682BD7">
        <w:rPr>
          <w:rFonts w:ascii="Times New Roman" w:eastAsia="Times New Roman" w:hAnsi="Times New Roman" w:cs="Times New Roman"/>
          <w:kern w:val="28"/>
          <w:sz w:val="24"/>
          <w:szCs w:val="24"/>
        </w:rPr>
        <w:tab/>
      </w:r>
      <w:r w:rsidR="00682BD7" w:rsidRPr="00682BD7">
        <w:rPr>
          <w:rFonts w:ascii="Times New Roman" w:eastAsia="Times New Roman" w:hAnsi="Times New Roman" w:cs="Times New Roman"/>
          <w:kern w:val="28"/>
          <w:sz w:val="24"/>
          <w:szCs w:val="24"/>
        </w:rPr>
        <w:tab/>
      </w:r>
    </w:p>
    <w:p w14:paraId="379CF96F" w14:textId="77777777" w:rsidR="00682BD7" w:rsidRPr="00682BD7" w:rsidRDefault="00682BD7" w:rsidP="00682BD7">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rPr>
      </w:pPr>
      <w:r w:rsidRPr="00682BD7">
        <w:rPr>
          <w:rFonts w:ascii="Times New Roman" w:eastAsia="Times New Roman" w:hAnsi="Times New Roman" w:cs="Times New Roman"/>
          <w:kern w:val="28"/>
          <w:sz w:val="24"/>
          <w:szCs w:val="24"/>
        </w:rPr>
        <w:t xml:space="preserve">RS/lk                                                                   </w:t>
      </w:r>
    </w:p>
    <w:p w14:paraId="1C19D691" w14:textId="77777777" w:rsidR="00682BD7" w:rsidRPr="00682BD7" w:rsidRDefault="00682BD7" w:rsidP="00682BD7">
      <w:pPr>
        <w:tabs>
          <w:tab w:val="left" w:pos="4680"/>
        </w:tabs>
        <w:spacing w:after="0" w:line="240" w:lineRule="auto"/>
        <w:rPr>
          <w:rFonts w:ascii="Times New Roman" w:eastAsia="Times New Roman" w:hAnsi="Times New Roman" w:cs="Times New Roman"/>
          <w:sz w:val="24"/>
          <w:szCs w:val="20"/>
        </w:rPr>
      </w:pPr>
    </w:p>
    <w:p w14:paraId="71BCE312" w14:textId="77777777" w:rsidR="00682BD7" w:rsidRPr="00682BD7" w:rsidRDefault="00682BD7" w:rsidP="00682BD7">
      <w:pPr>
        <w:rPr>
          <w:rFonts w:ascii="Times New Roman" w:hAnsi="Times New Roman" w:cs="Times New Roman"/>
          <w:sz w:val="24"/>
          <w:szCs w:val="24"/>
        </w:rPr>
      </w:pPr>
    </w:p>
    <w:sectPr w:rsidR="00682BD7" w:rsidRPr="00682BD7" w:rsidSect="007333DE">
      <w:headerReference w:type="default" r:id="rId6"/>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2B026" w14:textId="77777777" w:rsidR="00061EC6" w:rsidRDefault="00061EC6" w:rsidP="00C17153">
      <w:pPr>
        <w:spacing w:after="0" w:line="240" w:lineRule="auto"/>
      </w:pPr>
      <w:r>
        <w:separator/>
      </w:r>
    </w:p>
  </w:endnote>
  <w:endnote w:type="continuationSeparator" w:id="0">
    <w:p w14:paraId="165E801D" w14:textId="77777777" w:rsidR="00061EC6" w:rsidRDefault="00061EC6" w:rsidP="00C17153">
      <w:pPr>
        <w:spacing w:after="0" w:line="240" w:lineRule="auto"/>
      </w:pPr>
      <w:r>
        <w:continuationSeparator/>
      </w:r>
    </w:p>
  </w:endnote>
  <w:endnote w:type="continuationNotice" w:id="1">
    <w:p w14:paraId="4C828338" w14:textId="77777777" w:rsidR="00061EC6" w:rsidRDefault="00061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6020F" w14:textId="77777777" w:rsidR="00061EC6" w:rsidRDefault="00061EC6" w:rsidP="00C17153">
      <w:pPr>
        <w:spacing w:after="0" w:line="240" w:lineRule="auto"/>
      </w:pPr>
      <w:r>
        <w:separator/>
      </w:r>
    </w:p>
  </w:footnote>
  <w:footnote w:type="continuationSeparator" w:id="0">
    <w:p w14:paraId="6CECFE8A" w14:textId="77777777" w:rsidR="00061EC6" w:rsidRDefault="00061EC6" w:rsidP="00C17153">
      <w:pPr>
        <w:spacing w:after="0" w:line="240" w:lineRule="auto"/>
      </w:pPr>
      <w:r>
        <w:continuationSeparator/>
      </w:r>
    </w:p>
  </w:footnote>
  <w:footnote w:type="continuationNotice" w:id="1">
    <w:p w14:paraId="719BC8D6" w14:textId="77777777" w:rsidR="00061EC6" w:rsidRDefault="00061E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67AB" w14:textId="77777777" w:rsidR="00C17153" w:rsidRPr="00C17153" w:rsidRDefault="00C17153" w:rsidP="00C17153">
    <w:pPr>
      <w:tabs>
        <w:tab w:val="center" w:pos="4320"/>
        <w:tab w:val="right" w:pos="8640"/>
      </w:tabs>
      <w:spacing w:after="0" w:line="240" w:lineRule="auto"/>
      <w:jc w:val="center"/>
      <w:rPr>
        <w:rFonts w:ascii="Times New Roman" w:eastAsia="Times New Roman" w:hAnsi="Times New Roman" w:cs="Times New Roman"/>
        <w:sz w:val="24"/>
        <w:szCs w:val="24"/>
      </w:rPr>
    </w:pPr>
    <w:r w:rsidRPr="00C17153">
      <w:rPr>
        <w:rFonts w:ascii="Times New Roman" w:eastAsia="Times New Roman" w:hAnsi="Times New Roman" w:cs="Times New Roman"/>
        <w:sz w:val="24"/>
        <w:szCs w:val="24"/>
      </w:rPr>
      <w:t>GOSHEN IRRIGATION DISTRICT</w:t>
    </w:r>
  </w:p>
  <w:p w14:paraId="0A64F90B" w14:textId="77777777" w:rsidR="00C17153" w:rsidRPr="00C17153" w:rsidRDefault="00C17153" w:rsidP="00C17153">
    <w:pPr>
      <w:tabs>
        <w:tab w:val="center" w:pos="4320"/>
        <w:tab w:val="right" w:pos="8640"/>
      </w:tabs>
      <w:spacing w:after="0" w:line="240" w:lineRule="auto"/>
      <w:jc w:val="center"/>
      <w:rPr>
        <w:rFonts w:ascii="Times New Roman" w:eastAsia="Times New Roman" w:hAnsi="Times New Roman" w:cs="Times New Roman"/>
        <w:sz w:val="24"/>
        <w:szCs w:val="24"/>
      </w:rPr>
    </w:pPr>
    <w:r w:rsidRPr="00C17153">
      <w:rPr>
        <w:rFonts w:ascii="Times New Roman" w:eastAsia="Times New Roman" w:hAnsi="Times New Roman" w:cs="Times New Roman"/>
        <w:sz w:val="24"/>
        <w:szCs w:val="24"/>
      </w:rPr>
      <w:t>REGULAR BOARD MEETING MINUTES</w:t>
    </w:r>
  </w:p>
  <w:p w14:paraId="5EB2E061" w14:textId="53C66F32" w:rsidR="00C17153" w:rsidRPr="00C17153" w:rsidRDefault="00056822" w:rsidP="00C17153">
    <w:pPr>
      <w:tabs>
        <w:tab w:val="center" w:pos="4320"/>
        <w:tab w:val="right" w:pos="864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APRIL</w:t>
    </w:r>
    <w:r w:rsidR="00EA3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00EA36F4">
      <w:rPr>
        <w:rFonts w:ascii="Times New Roman" w:eastAsia="Times New Roman" w:hAnsi="Times New Roman" w:cs="Times New Roman"/>
        <w:sz w:val="24"/>
        <w:szCs w:val="24"/>
      </w:rPr>
      <w:t xml:space="preserve">, </w:t>
    </w:r>
    <w:r w:rsidR="00C17153" w:rsidRPr="00C17153">
      <w:rPr>
        <w:rFonts w:ascii="Times New Roman" w:eastAsia="Times New Roman" w:hAnsi="Times New Roman" w:cs="Times New Roman"/>
        <w:sz w:val="24"/>
        <w:szCs w:val="24"/>
      </w:rPr>
      <w:t>202</w:t>
    </w:r>
    <w:r w:rsidR="007C664D">
      <w:rPr>
        <w:rFonts w:ascii="Times New Roman" w:eastAsia="Times New Roman" w:hAnsi="Times New Roman" w:cs="Times New Roman"/>
        <w:sz w:val="24"/>
        <w:szCs w:val="24"/>
      </w:rPr>
      <w:t>6</w:t>
    </w:r>
    <w:r w:rsidR="00C17153" w:rsidRPr="00C17153">
      <w:rPr>
        <w:rFonts w:ascii="Times New Roman" w:eastAsia="Times New Roman" w:hAnsi="Times New Roman" w:cs="Times New Roman"/>
        <w:sz w:val="24"/>
        <w:szCs w:val="24"/>
      </w:rPr>
      <w:t>, at 10:00 A.M.</w:t>
    </w:r>
  </w:p>
  <w:p w14:paraId="40C36062" w14:textId="77777777" w:rsidR="00C17153" w:rsidRDefault="00C171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C8"/>
    <w:rsid w:val="00000D37"/>
    <w:rsid w:val="00005E8D"/>
    <w:rsid w:val="00007A98"/>
    <w:rsid w:val="00010855"/>
    <w:rsid w:val="00017427"/>
    <w:rsid w:val="00020757"/>
    <w:rsid w:val="000212CB"/>
    <w:rsid w:val="00021B8E"/>
    <w:rsid w:val="00022A82"/>
    <w:rsid w:val="00023A6B"/>
    <w:rsid w:val="00023AFC"/>
    <w:rsid w:val="00025035"/>
    <w:rsid w:val="000253E9"/>
    <w:rsid w:val="000255ED"/>
    <w:rsid w:val="00031487"/>
    <w:rsid w:val="000330FC"/>
    <w:rsid w:val="00034B12"/>
    <w:rsid w:val="0003748F"/>
    <w:rsid w:val="00037E51"/>
    <w:rsid w:val="000408C4"/>
    <w:rsid w:val="000422DD"/>
    <w:rsid w:val="000436EE"/>
    <w:rsid w:val="00044ECB"/>
    <w:rsid w:val="00044FE7"/>
    <w:rsid w:val="00046817"/>
    <w:rsid w:val="00046E25"/>
    <w:rsid w:val="00052B95"/>
    <w:rsid w:val="00054EA5"/>
    <w:rsid w:val="000567B5"/>
    <w:rsid w:val="00056822"/>
    <w:rsid w:val="00060073"/>
    <w:rsid w:val="00060DEE"/>
    <w:rsid w:val="0006117C"/>
    <w:rsid w:val="0006172F"/>
    <w:rsid w:val="00061EC6"/>
    <w:rsid w:val="00065EBE"/>
    <w:rsid w:val="0006647C"/>
    <w:rsid w:val="000678F5"/>
    <w:rsid w:val="00067FE5"/>
    <w:rsid w:val="000706B0"/>
    <w:rsid w:val="00070B04"/>
    <w:rsid w:val="00070DA9"/>
    <w:rsid w:val="00072EB7"/>
    <w:rsid w:val="00073548"/>
    <w:rsid w:val="0007479A"/>
    <w:rsid w:val="00074D83"/>
    <w:rsid w:val="0007778F"/>
    <w:rsid w:val="00081030"/>
    <w:rsid w:val="000822A7"/>
    <w:rsid w:val="00082457"/>
    <w:rsid w:val="00084097"/>
    <w:rsid w:val="000845E6"/>
    <w:rsid w:val="00084BD8"/>
    <w:rsid w:val="00085392"/>
    <w:rsid w:val="00085E17"/>
    <w:rsid w:val="00086BE4"/>
    <w:rsid w:val="00091AF7"/>
    <w:rsid w:val="00092B5C"/>
    <w:rsid w:val="00093703"/>
    <w:rsid w:val="000959E2"/>
    <w:rsid w:val="00096936"/>
    <w:rsid w:val="000A0A71"/>
    <w:rsid w:val="000A18AA"/>
    <w:rsid w:val="000A2FB4"/>
    <w:rsid w:val="000A4F87"/>
    <w:rsid w:val="000A58E8"/>
    <w:rsid w:val="000A6BEA"/>
    <w:rsid w:val="000A6F74"/>
    <w:rsid w:val="000A77EB"/>
    <w:rsid w:val="000B015A"/>
    <w:rsid w:val="000B25D6"/>
    <w:rsid w:val="000B37F6"/>
    <w:rsid w:val="000B40C8"/>
    <w:rsid w:val="000B4482"/>
    <w:rsid w:val="000B558A"/>
    <w:rsid w:val="000B563F"/>
    <w:rsid w:val="000B6A3B"/>
    <w:rsid w:val="000B7630"/>
    <w:rsid w:val="000C1684"/>
    <w:rsid w:val="000C1D2C"/>
    <w:rsid w:val="000C228B"/>
    <w:rsid w:val="000C2729"/>
    <w:rsid w:val="000C6282"/>
    <w:rsid w:val="000C6D90"/>
    <w:rsid w:val="000C6E63"/>
    <w:rsid w:val="000D1953"/>
    <w:rsid w:val="000D1E65"/>
    <w:rsid w:val="000D265F"/>
    <w:rsid w:val="000D29FE"/>
    <w:rsid w:val="000D3484"/>
    <w:rsid w:val="000D49BA"/>
    <w:rsid w:val="000D5458"/>
    <w:rsid w:val="000D7306"/>
    <w:rsid w:val="000D7E65"/>
    <w:rsid w:val="000E1DD2"/>
    <w:rsid w:val="000E51DA"/>
    <w:rsid w:val="000E61DF"/>
    <w:rsid w:val="000F4BD7"/>
    <w:rsid w:val="000F6CB8"/>
    <w:rsid w:val="000F7598"/>
    <w:rsid w:val="000F7DB4"/>
    <w:rsid w:val="00100AA6"/>
    <w:rsid w:val="00101751"/>
    <w:rsid w:val="00104C14"/>
    <w:rsid w:val="00104DAB"/>
    <w:rsid w:val="00107B18"/>
    <w:rsid w:val="00112A9B"/>
    <w:rsid w:val="0011462A"/>
    <w:rsid w:val="001147E7"/>
    <w:rsid w:val="00122766"/>
    <w:rsid w:val="0012386E"/>
    <w:rsid w:val="00123AC1"/>
    <w:rsid w:val="0012572A"/>
    <w:rsid w:val="0012575B"/>
    <w:rsid w:val="00125E14"/>
    <w:rsid w:val="00126432"/>
    <w:rsid w:val="00130AC6"/>
    <w:rsid w:val="001312DC"/>
    <w:rsid w:val="00133A5F"/>
    <w:rsid w:val="00134556"/>
    <w:rsid w:val="001357F4"/>
    <w:rsid w:val="001416F4"/>
    <w:rsid w:val="001428DF"/>
    <w:rsid w:val="00142AB0"/>
    <w:rsid w:val="00143484"/>
    <w:rsid w:val="001477BB"/>
    <w:rsid w:val="00151D42"/>
    <w:rsid w:val="00151D4C"/>
    <w:rsid w:val="0015322A"/>
    <w:rsid w:val="0015748C"/>
    <w:rsid w:val="00160A37"/>
    <w:rsid w:val="00162B5F"/>
    <w:rsid w:val="00163BEE"/>
    <w:rsid w:val="0016614D"/>
    <w:rsid w:val="00166E5D"/>
    <w:rsid w:val="00173317"/>
    <w:rsid w:val="001736C0"/>
    <w:rsid w:val="00174C5A"/>
    <w:rsid w:val="0017503F"/>
    <w:rsid w:val="00176618"/>
    <w:rsid w:val="00177E4F"/>
    <w:rsid w:val="00180614"/>
    <w:rsid w:val="00182A19"/>
    <w:rsid w:val="001854D5"/>
    <w:rsid w:val="00185EFB"/>
    <w:rsid w:val="00185F72"/>
    <w:rsid w:val="00186156"/>
    <w:rsid w:val="00187284"/>
    <w:rsid w:val="00187ADA"/>
    <w:rsid w:val="00187EE2"/>
    <w:rsid w:val="001901A1"/>
    <w:rsid w:val="0019191D"/>
    <w:rsid w:val="001940BE"/>
    <w:rsid w:val="00194B83"/>
    <w:rsid w:val="00195684"/>
    <w:rsid w:val="001A0024"/>
    <w:rsid w:val="001A06A7"/>
    <w:rsid w:val="001A3348"/>
    <w:rsid w:val="001A367B"/>
    <w:rsid w:val="001B0820"/>
    <w:rsid w:val="001B13F1"/>
    <w:rsid w:val="001B2C8B"/>
    <w:rsid w:val="001B384E"/>
    <w:rsid w:val="001B3D7B"/>
    <w:rsid w:val="001B42C2"/>
    <w:rsid w:val="001B5613"/>
    <w:rsid w:val="001B5DE4"/>
    <w:rsid w:val="001B68BF"/>
    <w:rsid w:val="001B7AF0"/>
    <w:rsid w:val="001C0CA2"/>
    <w:rsid w:val="001C0EF7"/>
    <w:rsid w:val="001C1903"/>
    <w:rsid w:val="001C4EDE"/>
    <w:rsid w:val="001C581F"/>
    <w:rsid w:val="001C68BF"/>
    <w:rsid w:val="001C726F"/>
    <w:rsid w:val="001D0466"/>
    <w:rsid w:val="001D0BBB"/>
    <w:rsid w:val="001D1032"/>
    <w:rsid w:val="001D1137"/>
    <w:rsid w:val="001D1D99"/>
    <w:rsid w:val="001E1AE2"/>
    <w:rsid w:val="001E1D89"/>
    <w:rsid w:val="001E2B2C"/>
    <w:rsid w:val="001E4357"/>
    <w:rsid w:val="001E4C95"/>
    <w:rsid w:val="001E516B"/>
    <w:rsid w:val="001E535B"/>
    <w:rsid w:val="001E6EDA"/>
    <w:rsid w:val="001F517B"/>
    <w:rsid w:val="001F6982"/>
    <w:rsid w:val="00202462"/>
    <w:rsid w:val="00202907"/>
    <w:rsid w:val="00203195"/>
    <w:rsid w:val="00203276"/>
    <w:rsid w:val="00203489"/>
    <w:rsid w:val="00204671"/>
    <w:rsid w:val="00205112"/>
    <w:rsid w:val="002055FB"/>
    <w:rsid w:val="00205603"/>
    <w:rsid w:val="00211A94"/>
    <w:rsid w:val="0022528B"/>
    <w:rsid w:val="002255A8"/>
    <w:rsid w:val="002274A2"/>
    <w:rsid w:val="002302BF"/>
    <w:rsid w:val="0023052F"/>
    <w:rsid w:val="0023282B"/>
    <w:rsid w:val="00233747"/>
    <w:rsid w:val="002340BC"/>
    <w:rsid w:val="00237B47"/>
    <w:rsid w:val="00237D2A"/>
    <w:rsid w:val="00242736"/>
    <w:rsid w:val="00242D29"/>
    <w:rsid w:val="00244AB3"/>
    <w:rsid w:val="002467C4"/>
    <w:rsid w:val="002472B3"/>
    <w:rsid w:val="00251A0C"/>
    <w:rsid w:val="00251B44"/>
    <w:rsid w:val="002541B8"/>
    <w:rsid w:val="00255FD5"/>
    <w:rsid w:val="00256C6C"/>
    <w:rsid w:val="002573BF"/>
    <w:rsid w:val="00260201"/>
    <w:rsid w:val="002627C6"/>
    <w:rsid w:val="00263D98"/>
    <w:rsid w:val="00264BEB"/>
    <w:rsid w:val="00266668"/>
    <w:rsid w:val="00267A71"/>
    <w:rsid w:val="00270BA7"/>
    <w:rsid w:val="002714D7"/>
    <w:rsid w:val="002738F5"/>
    <w:rsid w:val="002767A8"/>
    <w:rsid w:val="00276A80"/>
    <w:rsid w:val="002821AB"/>
    <w:rsid w:val="0028398D"/>
    <w:rsid w:val="00284608"/>
    <w:rsid w:val="00285D4C"/>
    <w:rsid w:val="002905E0"/>
    <w:rsid w:val="00291D07"/>
    <w:rsid w:val="00293512"/>
    <w:rsid w:val="00294207"/>
    <w:rsid w:val="0029593E"/>
    <w:rsid w:val="00296EAB"/>
    <w:rsid w:val="002A4228"/>
    <w:rsid w:val="002A5ED2"/>
    <w:rsid w:val="002A6668"/>
    <w:rsid w:val="002A7622"/>
    <w:rsid w:val="002A7A7A"/>
    <w:rsid w:val="002B0563"/>
    <w:rsid w:val="002B0F2B"/>
    <w:rsid w:val="002B1C01"/>
    <w:rsid w:val="002B202C"/>
    <w:rsid w:val="002B2157"/>
    <w:rsid w:val="002B2663"/>
    <w:rsid w:val="002B5880"/>
    <w:rsid w:val="002B61C0"/>
    <w:rsid w:val="002B62A9"/>
    <w:rsid w:val="002C0F5B"/>
    <w:rsid w:val="002C4388"/>
    <w:rsid w:val="002C5EB1"/>
    <w:rsid w:val="002C753B"/>
    <w:rsid w:val="002C7557"/>
    <w:rsid w:val="002D007D"/>
    <w:rsid w:val="002D085C"/>
    <w:rsid w:val="002D2912"/>
    <w:rsid w:val="002D3C6A"/>
    <w:rsid w:val="002D5EE6"/>
    <w:rsid w:val="002D69B4"/>
    <w:rsid w:val="002D75B7"/>
    <w:rsid w:val="002E1303"/>
    <w:rsid w:val="002E1A20"/>
    <w:rsid w:val="002E1CDA"/>
    <w:rsid w:val="002E3522"/>
    <w:rsid w:val="002E3DD0"/>
    <w:rsid w:val="002E4117"/>
    <w:rsid w:val="002E66B4"/>
    <w:rsid w:val="002F01E8"/>
    <w:rsid w:val="002F2A85"/>
    <w:rsid w:val="002F42E1"/>
    <w:rsid w:val="002F4EC8"/>
    <w:rsid w:val="00300BF7"/>
    <w:rsid w:val="003024B5"/>
    <w:rsid w:val="0030303B"/>
    <w:rsid w:val="00303EB0"/>
    <w:rsid w:val="00310767"/>
    <w:rsid w:val="0031179F"/>
    <w:rsid w:val="003178E6"/>
    <w:rsid w:val="00317AF4"/>
    <w:rsid w:val="00320B76"/>
    <w:rsid w:val="00322D29"/>
    <w:rsid w:val="00322EB8"/>
    <w:rsid w:val="00323180"/>
    <w:rsid w:val="003235D4"/>
    <w:rsid w:val="0032570D"/>
    <w:rsid w:val="003259D8"/>
    <w:rsid w:val="00326F7E"/>
    <w:rsid w:val="003300EE"/>
    <w:rsid w:val="00330E39"/>
    <w:rsid w:val="00330F96"/>
    <w:rsid w:val="00331622"/>
    <w:rsid w:val="0033308A"/>
    <w:rsid w:val="00333A51"/>
    <w:rsid w:val="00333CB6"/>
    <w:rsid w:val="00334DF7"/>
    <w:rsid w:val="00335CD2"/>
    <w:rsid w:val="00336968"/>
    <w:rsid w:val="0034227A"/>
    <w:rsid w:val="0034264B"/>
    <w:rsid w:val="003465E7"/>
    <w:rsid w:val="003503F7"/>
    <w:rsid w:val="003524D1"/>
    <w:rsid w:val="00354BFF"/>
    <w:rsid w:val="003553EA"/>
    <w:rsid w:val="00355FD6"/>
    <w:rsid w:val="00360216"/>
    <w:rsid w:val="0036335D"/>
    <w:rsid w:val="00363D42"/>
    <w:rsid w:val="00364905"/>
    <w:rsid w:val="00364A2E"/>
    <w:rsid w:val="00365964"/>
    <w:rsid w:val="00365BAE"/>
    <w:rsid w:val="00365ED0"/>
    <w:rsid w:val="00366634"/>
    <w:rsid w:val="00367776"/>
    <w:rsid w:val="00373701"/>
    <w:rsid w:val="00375FD9"/>
    <w:rsid w:val="00376C46"/>
    <w:rsid w:val="0038169D"/>
    <w:rsid w:val="00382BF2"/>
    <w:rsid w:val="00384198"/>
    <w:rsid w:val="0038581F"/>
    <w:rsid w:val="0038719E"/>
    <w:rsid w:val="00387ECF"/>
    <w:rsid w:val="00392BEA"/>
    <w:rsid w:val="0039439B"/>
    <w:rsid w:val="00394EE8"/>
    <w:rsid w:val="00396893"/>
    <w:rsid w:val="00397A29"/>
    <w:rsid w:val="003A0D42"/>
    <w:rsid w:val="003A18A3"/>
    <w:rsid w:val="003A4133"/>
    <w:rsid w:val="003A5475"/>
    <w:rsid w:val="003A5808"/>
    <w:rsid w:val="003A7130"/>
    <w:rsid w:val="003B39C4"/>
    <w:rsid w:val="003B3B62"/>
    <w:rsid w:val="003B506F"/>
    <w:rsid w:val="003B554F"/>
    <w:rsid w:val="003B790D"/>
    <w:rsid w:val="003B7A19"/>
    <w:rsid w:val="003C3385"/>
    <w:rsid w:val="003C3629"/>
    <w:rsid w:val="003C5815"/>
    <w:rsid w:val="003C58CE"/>
    <w:rsid w:val="003D09EF"/>
    <w:rsid w:val="003D14E3"/>
    <w:rsid w:val="003D7FA4"/>
    <w:rsid w:val="003E26EE"/>
    <w:rsid w:val="003E27AB"/>
    <w:rsid w:val="003E3095"/>
    <w:rsid w:val="003E7A12"/>
    <w:rsid w:val="003F22F8"/>
    <w:rsid w:val="003F48D7"/>
    <w:rsid w:val="003F4E28"/>
    <w:rsid w:val="003F5AC1"/>
    <w:rsid w:val="003F5C10"/>
    <w:rsid w:val="003F7043"/>
    <w:rsid w:val="0040350E"/>
    <w:rsid w:val="00403CC8"/>
    <w:rsid w:val="00405356"/>
    <w:rsid w:val="0040667D"/>
    <w:rsid w:val="00407F9C"/>
    <w:rsid w:val="00411143"/>
    <w:rsid w:val="00411752"/>
    <w:rsid w:val="004137A5"/>
    <w:rsid w:val="00414E92"/>
    <w:rsid w:val="0041520C"/>
    <w:rsid w:val="00417C8C"/>
    <w:rsid w:val="00417FCB"/>
    <w:rsid w:val="00420059"/>
    <w:rsid w:val="00420747"/>
    <w:rsid w:val="004209CB"/>
    <w:rsid w:val="00421AAF"/>
    <w:rsid w:val="004246FA"/>
    <w:rsid w:val="00424A31"/>
    <w:rsid w:val="00424BEE"/>
    <w:rsid w:val="00425144"/>
    <w:rsid w:val="00431BCC"/>
    <w:rsid w:val="004335C3"/>
    <w:rsid w:val="004344E0"/>
    <w:rsid w:val="00434905"/>
    <w:rsid w:val="00435CB9"/>
    <w:rsid w:val="00440BCE"/>
    <w:rsid w:val="00456AB7"/>
    <w:rsid w:val="00456CDB"/>
    <w:rsid w:val="0046378C"/>
    <w:rsid w:val="00465418"/>
    <w:rsid w:val="00466CA3"/>
    <w:rsid w:val="00472AC6"/>
    <w:rsid w:val="004730C7"/>
    <w:rsid w:val="004730DC"/>
    <w:rsid w:val="00473578"/>
    <w:rsid w:val="00474018"/>
    <w:rsid w:val="0047480C"/>
    <w:rsid w:val="00475D2D"/>
    <w:rsid w:val="00476BAB"/>
    <w:rsid w:val="00476CAE"/>
    <w:rsid w:val="004776A6"/>
    <w:rsid w:val="00481269"/>
    <w:rsid w:val="00482374"/>
    <w:rsid w:val="00484366"/>
    <w:rsid w:val="00485D45"/>
    <w:rsid w:val="00486147"/>
    <w:rsid w:val="0048640A"/>
    <w:rsid w:val="00486874"/>
    <w:rsid w:val="00486DDE"/>
    <w:rsid w:val="0048731D"/>
    <w:rsid w:val="0049147C"/>
    <w:rsid w:val="004919E0"/>
    <w:rsid w:val="0049455C"/>
    <w:rsid w:val="00494723"/>
    <w:rsid w:val="00495A4D"/>
    <w:rsid w:val="004A4CC0"/>
    <w:rsid w:val="004A6834"/>
    <w:rsid w:val="004A7584"/>
    <w:rsid w:val="004B11B3"/>
    <w:rsid w:val="004B3B2E"/>
    <w:rsid w:val="004B46C8"/>
    <w:rsid w:val="004B4E24"/>
    <w:rsid w:val="004B5EF8"/>
    <w:rsid w:val="004C09A0"/>
    <w:rsid w:val="004C4EE8"/>
    <w:rsid w:val="004C5932"/>
    <w:rsid w:val="004C6F0B"/>
    <w:rsid w:val="004D3EA3"/>
    <w:rsid w:val="004D50EB"/>
    <w:rsid w:val="004D55B0"/>
    <w:rsid w:val="004E0D62"/>
    <w:rsid w:val="004E21F3"/>
    <w:rsid w:val="004E27C8"/>
    <w:rsid w:val="004E2D76"/>
    <w:rsid w:val="004E32C5"/>
    <w:rsid w:val="004E3939"/>
    <w:rsid w:val="004E3C0F"/>
    <w:rsid w:val="004E3EE1"/>
    <w:rsid w:val="004E4314"/>
    <w:rsid w:val="004E4CB1"/>
    <w:rsid w:val="004E4E39"/>
    <w:rsid w:val="004E5D51"/>
    <w:rsid w:val="004E7177"/>
    <w:rsid w:val="004E75EC"/>
    <w:rsid w:val="004F1F98"/>
    <w:rsid w:val="004F4819"/>
    <w:rsid w:val="004F7AB1"/>
    <w:rsid w:val="004F7F83"/>
    <w:rsid w:val="00502F0B"/>
    <w:rsid w:val="0050466D"/>
    <w:rsid w:val="00504E19"/>
    <w:rsid w:val="005067AF"/>
    <w:rsid w:val="005107EB"/>
    <w:rsid w:val="00512208"/>
    <w:rsid w:val="00512303"/>
    <w:rsid w:val="00521232"/>
    <w:rsid w:val="00523601"/>
    <w:rsid w:val="00523BF3"/>
    <w:rsid w:val="00526E1A"/>
    <w:rsid w:val="00530303"/>
    <w:rsid w:val="005305B9"/>
    <w:rsid w:val="005330C3"/>
    <w:rsid w:val="0053373F"/>
    <w:rsid w:val="00535476"/>
    <w:rsid w:val="00540396"/>
    <w:rsid w:val="0054174C"/>
    <w:rsid w:val="0054219C"/>
    <w:rsid w:val="00544B5A"/>
    <w:rsid w:val="00547367"/>
    <w:rsid w:val="00550A7D"/>
    <w:rsid w:val="00552780"/>
    <w:rsid w:val="005528C3"/>
    <w:rsid w:val="00553DEB"/>
    <w:rsid w:val="00553F50"/>
    <w:rsid w:val="0055456D"/>
    <w:rsid w:val="00560B96"/>
    <w:rsid w:val="00561C55"/>
    <w:rsid w:val="00566689"/>
    <w:rsid w:val="005676F7"/>
    <w:rsid w:val="00571531"/>
    <w:rsid w:val="00576857"/>
    <w:rsid w:val="00581F4B"/>
    <w:rsid w:val="00582CCD"/>
    <w:rsid w:val="00582EC4"/>
    <w:rsid w:val="0058424C"/>
    <w:rsid w:val="0058425D"/>
    <w:rsid w:val="005845D7"/>
    <w:rsid w:val="00585DAE"/>
    <w:rsid w:val="00586A40"/>
    <w:rsid w:val="005870B2"/>
    <w:rsid w:val="0059148F"/>
    <w:rsid w:val="00591D63"/>
    <w:rsid w:val="00591EAB"/>
    <w:rsid w:val="005929EA"/>
    <w:rsid w:val="00592D87"/>
    <w:rsid w:val="00594DF6"/>
    <w:rsid w:val="0059687D"/>
    <w:rsid w:val="00596E73"/>
    <w:rsid w:val="005A2349"/>
    <w:rsid w:val="005A32BF"/>
    <w:rsid w:val="005A37F0"/>
    <w:rsid w:val="005A3AFE"/>
    <w:rsid w:val="005A3E93"/>
    <w:rsid w:val="005A6115"/>
    <w:rsid w:val="005A6158"/>
    <w:rsid w:val="005B250F"/>
    <w:rsid w:val="005B5C30"/>
    <w:rsid w:val="005B7B8F"/>
    <w:rsid w:val="005C67A6"/>
    <w:rsid w:val="005C6844"/>
    <w:rsid w:val="005D0B6A"/>
    <w:rsid w:val="005D17DB"/>
    <w:rsid w:val="005D31BD"/>
    <w:rsid w:val="005D3995"/>
    <w:rsid w:val="005D436E"/>
    <w:rsid w:val="005D51C8"/>
    <w:rsid w:val="005E2234"/>
    <w:rsid w:val="005E491F"/>
    <w:rsid w:val="005E5365"/>
    <w:rsid w:val="005E5567"/>
    <w:rsid w:val="005E610F"/>
    <w:rsid w:val="005F5F59"/>
    <w:rsid w:val="005F76E1"/>
    <w:rsid w:val="006018C2"/>
    <w:rsid w:val="00603C0C"/>
    <w:rsid w:val="00605356"/>
    <w:rsid w:val="00605ACD"/>
    <w:rsid w:val="00610D49"/>
    <w:rsid w:val="00612CFC"/>
    <w:rsid w:val="00615C4E"/>
    <w:rsid w:val="006171D4"/>
    <w:rsid w:val="00617C76"/>
    <w:rsid w:val="006205B2"/>
    <w:rsid w:val="00620B04"/>
    <w:rsid w:val="006228F4"/>
    <w:rsid w:val="00622C45"/>
    <w:rsid w:val="006300A7"/>
    <w:rsid w:val="00630707"/>
    <w:rsid w:val="00632372"/>
    <w:rsid w:val="0063299C"/>
    <w:rsid w:val="00634182"/>
    <w:rsid w:val="00636B0B"/>
    <w:rsid w:val="0063748A"/>
    <w:rsid w:val="0064128F"/>
    <w:rsid w:val="00643EED"/>
    <w:rsid w:val="00644723"/>
    <w:rsid w:val="00644E7C"/>
    <w:rsid w:val="006509E5"/>
    <w:rsid w:val="00650C1A"/>
    <w:rsid w:val="00652905"/>
    <w:rsid w:val="00652C81"/>
    <w:rsid w:val="00657324"/>
    <w:rsid w:val="006633E1"/>
    <w:rsid w:val="006659EE"/>
    <w:rsid w:val="00666D7A"/>
    <w:rsid w:val="006671C3"/>
    <w:rsid w:val="00667DF4"/>
    <w:rsid w:val="006700B8"/>
    <w:rsid w:val="00670576"/>
    <w:rsid w:val="00670E0C"/>
    <w:rsid w:val="0067233D"/>
    <w:rsid w:val="00676DB3"/>
    <w:rsid w:val="00677164"/>
    <w:rsid w:val="0067718D"/>
    <w:rsid w:val="00681E32"/>
    <w:rsid w:val="00682BD7"/>
    <w:rsid w:val="00682EB1"/>
    <w:rsid w:val="0068333F"/>
    <w:rsid w:val="00683DF9"/>
    <w:rsid w:val="0068744F"/>
    <w:rsid w:val="00690474"/>
    <w:rsid w:val="00690489"/>
    <w:rsid w:val="00692CC8"/>
    <w:rsid w:val="00694C48"/>
    <w:rsid w:val="00696367"/>
    <w:rsid w:val="00697CD6"/>
    <w:rsid w:val="006A0207"/>
    <w:rsid w:val="006A2E53"/>
    <w:rsid w:val="006A3E64"/>
    <w:rsid w:val="006A6247"/>
    <w:rsid w:val="006A7692"/>
    <w:rsid w:val="006B09CD"/>
    <w:rsid w:val="006B21D2"/>
    <w:rsid w:val="006B2797"/>
    <w:rsid w:val="006B372B"/>
    <w:rsid w:val="006B47DE"/>
    <w:rsid w:val="006B78CA"/>
    <w:rsid w:val="006C1549"/>
    <w:rsid w:val="006C247A"/>
    <w:rsid w:val="006C2ADD"/>
    <w:rsid w:val="006C3B14"/>
    <w:rsid w:val="006C59A9"/>
    <w:rsid w:val="006C5A32"/>
    <w:rsid w:val="006D1318"/>
    <w:rsid w:val="006D327D"/>
    <w:rsid w:val="006D3682"/>
    <w:rsid w:val="006D6BB6"/>
    <w:rsid w:val="006E05FA"/>
    <w:rsid w:val="006E4FB5"/>
    <w:rsid w:val="006E5DD0"/>
    <w:rsid w:val="006E69CF"/>
    <w:rsid w:val="006F3D76"/>
    <w:rsid w:val="006F4449"/>
    <w:rsid w:val="006F518E"/>
    <w:rsid w:val="006F6AE7"/>
    <w:rsid w:val="006F6CEB"/>
    <w:rsid w:val="00701E32"/>
    <w:rsid w:val="00702C18"/>
    <w:rsid w:val="007034A4"/>
    <w:rsid w:val="007041AC"/>
    <w:rsid w:val="00705161"/>
    <w:rsid w:val="00705581"/>
    <w:rsid w:val="0070607D"/>
    <w:rsid w:val="00706FD9"/>
    <w:rsid w:val="00707E24"/>
    <w:rsid w:val="00712E83"/>
    <w:rsid w:val="00713B92"/>
    <w:rsid w:val="0071540B"/>
    <w:rsid w:val="007156F3"/>
    <w:rsid w:val="00722022"/>
    <w:rsid w:val="00723D32"/>
    <w:rsid w:val="00725917"/>
    <w:rsid w:val="00731B61"/>
    <w:rsid w:val="00733146"/>
    <w:rsid w:val="007333DE"/>
    <w:rsid w:val="00733C89"/>
    <w:rsid w:val="0073703F"/>
    <w:rsid w:val="00741B48"/>
    <w:rsid w:val="007422B9"/>
    <w:rsid w:val="00743823"/>
    <w:rsid w:val="007442BA"/>
    <w:rsid w:val="00745124"/>
    <w:rsid w:val="007461B3"/>
    <w:rsid w:val="00750F63"/>
    <w:rsid w:val="00754119"/>
    <w:rsid w:val="007600F2"/>
    <w:rsid w:val="00760465"/>
    <w:rsid w:val="00761618"/>
    <w:rsid w:val="007616C0"/>
    <w:rsid w:val="007623B4"/>
    <w:rsid w:val="00763420"/>
    <w:rsid w:val="00763933"/>
    <w:rsid w:val="00764F91"/>
    <w:rsid w:val="00765FF5"/>
    <w:rsid w:val="0076713F"/>
    <w:rsid w:val="00770110"/>
    <w:rsid w:val="007715AC"/>
    <w:rsid w:val="00771D7A"/>
    <w:rsid w:val="00773011"/>
    <w:rsid w:val="007759CC"/>
    <w:rsid w:val="007773BB"/>
    <w:rsid w:val="00782FF2"/>
    <w:rsid w:val="007837D3"/>
    <w:rsid w:val="00785A09"/>
    <w:rsid w:val="00786DB4"/>
    <w:rsid w:val="007878FC"/>
    <w:rsid w:val="00790C35"/>
    <w:rsid w:val="00790E30"/>
    <w:rsid w:val="00792076"/>
    <w:rsid w:val="007929B7"/>
    <w:rsid w:val="007931AF"/>
    <w:rsid w:val="0079509A"/>
    <w:rsid w:val="00795787"/>
    <w:rsid w:val="007A313D"/>
    <w:rsid w:val="007A441E"/>
    <w:rsid w:val="007A4D65"/>
    <w:rsid w:val="007A588D"/>
    <w:rsid w:val="007A6DD6"/>
    <w:rsid w:val="007B0D50"/>
    <w:rsid w:val="007B12AD"/>
    <w:rsid w:val="007B19B7"/>
    <w:rsid w:val="007B5814"/>
    <w:rsid w:val="007C1DB5"/>
    <w:rsid w:val="007C3073"/>
    <w:rsid w:val="007C3943"/>
    <w:rsid w:val="007C47CC"/>
    <w:rsid w:val="007C664D"/>
    <w:rsid w:val="007C7937"/>
    <w:rsid w:val="007C7DC0"/>
    <w:rsid w:val="007D16E9"/>
    <w:rsid w:val="007D20DC"/>
    <w:rsid w:val="007D33EC"/>
    <w:rsid w:val="007D4964"/>
    <w:rsid w:val="007D546E"/>
    <w:rsid w:val="007D5FA4"/>
    <w:rsid w:val="007D6BA6"/>
    <w:rsid w:val="007E42FA"/>
    <w:rsid w:val="007E46EA"/>
    <w:rsid w:val="007E4AA9"/>
    <w:rsid w:val="007E74FB"/>
    <w:rsid w:val="007E77CE"/>
    <w:rsid w:val="007E78E9"/>
    <w:rsid w:val="007F01CD"/>
    <w:rsid w:val="007F15A5"/>
    <w:rsid w:val="007F1788"/>
    <w:rsid w:val="007F1D4C"/>
    <w:rsid w:val="007F2B11"/>
    <w:rsid w:val="007F445F"/>
    <w:rsid w:val="007F4B9C"/>
    <w:rsid w:val="007F5C16"/>
    <w:rsid w:val="00802D38"/>
    <w:rsid w:val="00804182"/>
    <w:rsid w:val="008048BC"/>
    <w:rsid w:val="008057FC"/>
    <w:rsid w:val="00805D21"/>
    <w:rsid w:val="00805E1E"/>
    <w:rsid w:val="00806267"/>
    <w:rsid w:val="00806814"/>
    <w:rsid w:val="0081032D"/>
    <w:rsid w:val="00811512"/>
    <w:rsid w:val="00811E55"/>
    <w:rsid w:val="00813053"/>
    <w:rsid w:val="008154AD"/>
    <w:rsid w:val="00815CA4"/>
    <w:rsid w:val="00822DB6"/>
    <w:rsid w:val="008233F6"/>
    <w:rsid w:val="0082459B"/>
    <w:rsid w:val="008259B5"/>
    <w:rsid w:val="00825CD6"/>
    <w:rsid w:val="00825E64"/>
    <w:rsid w:val="00830A4C"/>
    <w:rsid w:val="00830FB6"/>
    <w:rsid w:val="008314EA"/>
    <w:rsid w:val="0083183D"/>
    <w:rsid w:val="00832A76"/>
    <w:rsid w:val="00836916"/>
    <w:rsid w:val="00840668"/>
    <w:rsid w:val="008413D4"/>
    <w:rsid w:val="00841B1F"/>
    <w:rsid w:val="0084284E"/>
    <w:rsid w:val="00842AB4"/>
    <w:rsid w:val="00845332"/>
    <w:rsid w:val="00845FC8"/>
    <w:rsid w:val="00846A36"/>
    <w:rsid w:val="008479A2"/>
    <w:rsid w:val="008500FD"/>
    <w:rsid w:val="008507E6"/>
    <w:rsid w:val="00853285"/>
    <w:rsid w:val="008532B3"/>
    <w:rsid w:val="0085555A"/>
    <w:rsid w:val="0085786B"/>
    <w:rsid w:val="008578B6"/>
    <w:rsid w:val="00865D3B"/>
    <w:rsid w:val="00865ED5"/>
    <w:rsid w:val="0086620C"/>
    <w:rsid w:val="0086684B"/>
    <w:rsid w:val="0087225B"/>
    <w:rsid w:val="00875C02"/>
    <w:rsid w:val="00875E3B"/>
    <w:rsid w:val="00876565"/>
    <w:rsid w:val="00876DE3"/>
    <w:rsid w:val="00882E18"/>
    <w:rsid w:val="00885391"/>
    <w:rsid w:val="008857FC"/>
    <w:rsid w:val="00886462"/>
    <w:rsid w:val="00887A54"/>
    <w:rsid w:val="00887D0D"/>
    <w:rsid w:val="00890344"/>
    <w:rsid w:val="0089347D"/>
    <w:rsid w:val="008958FE"/>
    <w:rsid w:val="00895D94"/>
    <w:rsid w:val="008A1759"/>
    <w:rsid w:val="008A1BF6"/>
    <w:rsid w:val="008A4FBF"/>
    <w:rsid w:val="008A5145"/>
    <w:rsid w:val="008A5D7C"/>
    <w:rsid w:val="008B0050"/>
    <w:rsid w:val="008B0538"/>
    <w:rsid w:val="008B072C"/>
    <w:rsid w:val="008B4EF4"/>
    <w:rsid w:val="008B6320"/>
    <w:rsid w:val="008B6802"/>
    <w:rsid w:val="008B6FA4"/>
    <w:rsid w:val="008B79E1"/>
    <w:rsid w:val="008C12CA"/>
    <w:rsid w:val="008C5618"/>
    <w:rsid w:val="008C5BC8"/>
    <w:rsid w:val="008C62E1"/>
    <w:rsid w:val="008C6925"/>
    <w:rsid w:val="008C773B"/>
    <w:rsid w:val="008D16DB"/>
    <w:rsid w:val="008D6514"/>
    <w:rsid w:val="008D7E81"/>
    <w:rsid w:val="008E103F"/>
    <w:rsid w:val="008E1A7E"/>
    <w:rsid w:val="008E2E8F"/>
    <w:rsid w:val="008E4CBE"/>
    <w:rsid w:val="008E5C59"/>
    <w:rsid w:val="008E73F4"/>
    <w:rsid w:val="008F0223"/>
    <w:rsid w:val="008F2BB4"/>
    <w:rsid w:val="008F5036"/>
    <w:rsid w:val="0090119D"/>
    <w:rsid w:val="00901CCF"/>
    <w:rsid w:val="00904D61"/>
    <w:rsid w:val="00905017"/>
    <w:rsid w:val="00905499"/>
    <w:rsid w:val="0090559E"/>
    <w:rsid w:val="00905A64"/>
    <w:rsid w:val="00910FFB"/>
    <w:rsid w:val="00911B56"/>
    <w:rsid w:val="00911EB5"/>
    <w:rsid w:val="00916384"/>
    <w:rsid w:val="00916E7E"/>
    <w:rsid w:val="00921F65"/>
    <w:rsid w:val="00922383"/>
    <w:rsid w:val="00922D20"/>
    <w:rsid w:val="0092415D"/>
    <w:rsid w:val="009244D1"/>
    <w:rsid w:val="00926463"/>
    <w:rsid w:val="009272E2"/>
    <w:rsid w:val="0093099D"/>
    <w:rsid w:val="00933BD0"/>
    <w:rsid w:val="009340F0"/>
    <w:rsid w:val="0093524D"/>
    <w:rsid w:val="00936B41"/>
    <w:rsid w:val="00936BCB"/>
    <w:rsid w:val="0093717E"/>
    <w:rsid w:val="009434DF"/>
    <w:rsid w:val="00944EBD"/>
    <w:rsid w:val="00951670"/>
    <w:rsid w:val="00952951"/>
    <w:rsid w:val="009542DC"/>
    <w:rsid w:val="00954EE5"/>
    <w:rsid w:val="0095545D"/>
    <w:rsid w:val="0096478D"/>
    <w:rsid w:val="00965346"/>
    <w:rsid w:val="00965810"/>
    <w:rsid w:val="00971377"/>
    <w:rsid w:val="0097179E"/>
    <w:rsid w:val="0097722A"/>
    <w:rsid w:val="00977C37"/>
    <w:rsid w:val="009830E0"/>
    <w:rsid w:val="009850E5"/>
    <w:rsid w:val="009866ED"/>
    <w:rsid w:val="00986EC4"/>
    <w:rsid w:val="00990617"/>
    <w:rsid w:val="009909B2"/>
    <w:rsid w:val="00991402"/>
    <w:rsid w:val="009920B2"/>
    <w:rsid w:val="00995003"/>
    <w:rsid w:val="00996C42"/>
    <w:rsid w:val="009973AE"/>
    <w:rsid w:val="00997615"/>
    <w:rsid w:val="00997DAE"/>
    <w:rsid w:val="009A4B2D"/>
    <w:rsid w:val="009A601C"/>
    <w:rsid w:val="009A737E"/>
    <w:rsid w:val="009B0D7D"/>
    <w:rsid w:val="009B36E8"/>
    <w:rsid w:val="009B5046"/>
    <w:rsid w:val="009C3000"/>
    <w:rsid w:val="009C755C"/>
    <w:rsid w:val="009D0FB3"/>
    <w:rsid w:val="009D1BA5"/>
    <w:rsid w:val="009D1CB4"/>
    <w:rsid w:val="009D221D"/>
    <w:rsid w:val="009D3C84"/>
    <w:rsid w:val="009D3FB4"/>
    <w:rsid w:val="009D4031"/>
    <w:rsid w:val="009D4272"/>
    <w:rsid w:val="009D543E"/>
    <w:rsid w:val="009D55B7"/>
    <w:rsid w:val="009E080B"/>
    <w:rsid w:val="009E2C29"/>
    <w:rsid w:val="009E32D3"/>
    <w:rsid w:val="009E504E"/>
    <w:rsid w:val="009E52F3"/>
    <w:rsid w:val="009E5874"/>
    <w:rsid w:val="009E5CEA"/>
    <w:rsid w:val="009E652D"/>
    <w:rsid w:val="009E7105"/>
    <w:rsid w:val="009E7962"/>
    <w:rsid w:val="009F0CD9"/>
    <w:rsid w:val="009F1DF5"/>
    <w:rsid w:val="009F23FF"/>
    <w:rsid w:val="009F437C"/>
    <w:rsid w:val="009F6C8C"/>
    <w:rsid w:val="009F74F3"/>
    <w:rsid w:val="00A069C8"/>
    <w:rsid w:val="00A135C4"/>
    <w:rsid w:val="00A17979"/>
    <w:rsid w:val="00A204C9"/>
    <w:rsid w:val="00A23129"/>
    <w:rsid w:val="00A233B6"/>
    <w:rsid w:val="00A2428E"/>
    <w:rsid w:val="00A24C1E"/>
    <w:rsid w:val="00A25BBD"/>
    <w:rsid w:val="00A25BFE"/>
    <w:rsid w:val="00A268E4"/>
    <w:rsid w:val="00A27D89"/>
    <w:rsid w:val="00A30A11"/>
    <w:rsid w:val="00A30D90"/>
    <w:rsid w:val="00A3140C"/>
    <w:rsid w:val="00A31B74"/>
    <w:rsid w:val="00A31EFD"/>
    <w:rsid w:val="00A33BBF"/>
    <w:rsid w:val="00A355F5"/>
    <w:rsid w:val="00A360E5"/>
    <w:rsid w:val="00A40796"/>
    <w:rsid w:val="00A40E85"/>
    <w:rsid w:val="00A42983"/>
    <w:rsid w:val="00A46FB8"/>
    <w:rsid w:val="00A47CA9"/>
    <w:rsid w:val="00A50AE7"/>
    <w:rsid w:val="00A549E2"/>
    <w:rsid w:val="00A6073B"/>
    <w:rsid w:val="00A61F59"/>
    <w:rsid w:val="00A636F9"/>
    <w:rsid w:val="00A669CD"/>
    <w:rsid w:val="00A6752B"/>
    <w:rsid w:val="00A67F4B"/>
    <w:rsid w:val="00A70149"/>
    <w:rsid w:val="00A721E6"/>
    <w:rsid w:val="00A739CA"/>
    <w:rsid w:val="00A755CA"/>
    <w:rsid w:val="00A76BFF"/>
    <w:rsid w:val="00A8241C"/>
    <w:rsid w:val="00A9222B"/>
    <w:rsid w:val="00A94830"/>
    <w:rsid w:val="00A950DB"/>
    <w:rsid w:val="00A9649A"/>
    <w:rsid w:val="00A975D6"/>
    <w:rsid w:val="00A97823"/>
    <w:rsid w:val="00A97CCA"/>
    <w:rsid w:val="00AA0EEF"/>
    <w:rsid w:val="00AA1529"/>
    <w:rsid w:val="00AA1721"/>
    <w:rsid w:val="00AA39EF"/>
    <w:rsid w:val="00AA5C7E"/>
    <w:rsid w:val="00AA631B"/>
    <w:rsid w:val="00AA6BF6"/>
    <w:rsid w:val="00AA6DBF"/>
    <w:rsid w:val="00AB0399"/>
    <w:rsid w:val="00AB2CA3"/>
    <w:rsid w:val="00AB2F1F"/>
    <w:rsid w:val="00AB3AEC"/>
    <w:rsid w:val="00AB44E3"/>
    <w:rsid w:val="00AB574F"/>
    <w:rsid w:val="00AB6234"/>
    <w:rsid w:val="00AB6B29"/>
    <w:rsid w:val="00AB6B80"/>
    <w:rsid w:val="00AB7016"/>
    <w:rsid w:val="00AC03D0"/>
    <w:rsid w:val="00AC7937"/>
    <w:rsid w:val="00AC7B4D"/>
    <w:rsid w:val="00AD14E3"/>
    <w:rsid w:val="00AD3683"/>
    <w:rsid w:val="00AD6A99"/>
    <w:rsid w:val="00AD7E7D"/>
    <w:rsid w:val="00AE3136"/>
    <w:rsid w:val="00AE66BF"/>
    <w:rsid w:val="00AF0534"/>
    <w:rsid w:val="00AF19F2"/>
    <w:rsid w:val="00AF3222"/>
    <w:rsid w:val="00AF442B"/>
    <w:rsid w:val="00AF4D7B"/>
    <w:rsid w:val="00AF593F"/>
    <w:rsid w:val="00B001A6"/>
    <w:rsid w:val="00B006AE"/>
    <w:rsid w:val="00B03028"/>
    <w:rsid w:val="00B042D7"/>
    <w:rsid w:val="00B07C91"/>
    <w:rsid w:val="00B1049F"/>
    <w:rsid w:val="00B10FB8"/>
    <w:rsid w:val="00B11CAA"/>
    <w:rsid w:val="00B14D43"/>
    <w:rsid w:val="00B17A2E"/>
    <w:rsid w:val="00B21A4A"/>
    <w:rsid w:val="00B23154"/>
    <w:rsid w:val="00B23AF3"/>
    <w:rsid w:val="00B26686"/>
    <w:rsid w:val="00B33A14"/>
    <w:rsid w:val="00B33A1A"/>
    <w:rsid w:val="00B37F72"/>
    <w:rsid w:val="00B44018"/>
    <w:rsid w:val="00B45476"/>
    <w:rsid w:val="00B524EA"/>
    <w:rsid w:val="00B532D2"/>
    <w:rsid w:val="00B54D56"/>
    <w:rsid w:val="00B55773"/>
    <w:rsid w:val="00B57626"/>
    <w:rsid w:val="00B613D2"/>
    <w:rsid w:val="00B6239D"/>
    <w:rsid w:val="00B625FC"/>
    <w:rsid w:val="00B6311F"/>
    <w:rsid w:val="00B63DC7"/>
    <w:rsid w:val="00B65F6B"/>
    <w:rsid w:val="00B67848"/>
    <w:rsid w:val="00B70DF2"/>
    <w:rsid w:val="00B712BE"/>
    <w:rsid w:val="00B73276"/>
    <w:rsid w:val="00B7556D"/>
    <w:rsid w:val="00B76A63"/>
    <w:rsid w:val="00B770BC"/>
    <w:rsid w:val="00B80E22"/>
    <w:rsid w:val="00B80F49"/>
    <w:rsid w:val="00B8277E"/>
    <w:rsid w:val="00B846DB"/>
    <w:rsid w:val="00B85EF0"/>
    <w:rsid w:val="00B8683F"/>
    <w:rsid w:val="00B9058D"/>
    <w:rsid w:val="00B92067"/>
    <w:rsid w:val="00B93611"/>
    <w:rsid w:val="00B93C52"/>
    <w:rsid w:val="00B95309"/>
    <w:rsid w:val="00B962A4"/>
    <w:rsid w:val="00B969BA"/>
    <w:rsid w:val="00B96CF9"/>
    <w:rsid w:val="00BA041C"/>
    <w:rsid w:val="00BA29DA"/>
    <w:rsid w:val="00BA3A91"/>
    <w:rsid w:val="00BA7B8B"/>
    <w:rsid w:val="00BB38E2"/>
    <w:rsid w:val="00BB4724"/>
    <w:rsid w:val="00BC0FB6"/>
    <w:rsid w:val="00BC12CA"/>
    <w:rsid w:val="00BC3F00"/>
    <w:rsid w:val="00BC7FB6"/>
    <w:rsid w:val="00BD4882"/>
    <w:rsid w:val="00BD7E86"/>
    <w:rsid w:val="00BE1A60"/>
    <w:rsid w:val="00BE39C4"/>
    <w:rsid w:val="00BE3A5B"/>
    <w:rsid w:val="00BE45E6"/>
    <w:rsid w:val="00BE624F"/>
    <w:rsid w:val="00BE6426"/>
    <w:rsid w:val="00BF1432"/>
    <w:rsid w:val="00BF2F5D"/>
    <w:rsid w:val="00BF3886"/>
    <w:rsid w:val="00BF7F0D"/>
    <w:rsid w:val="00C06FF9"/>
    <w:rsid w:val="00C07310"/>
    <w:rsid w:val="00C1083E"/>
    <w:rsid w:val="00C10C0F"/>
    <w:rsid w:val="00C16E3D"/>
    <w:rsid w:val="00C17153"/>
    <w:rsid w:val="00C17199"/>
    <w:rsid w:val="00C20DBC"/>
    <w:rsid w:val="00C2365B"/>
    <w:rsid w:val="00C27057"/>
    <w:rsid w:val="00C27B6D"/>
    <w:rsid w:val="00C320DD"/>
    <w:rsid w:val="00C3411D"/>
    <w:rsid w:val="00C34181"/>
    <w:rsid w:val="00C34D1C"/>
    <w:rsid w:val="00C37911"/>
    <w:rsid w:val="00C413AE"/>
    <w:rsid w:val="00C43ECC"/>
    <w:rsid w:val="00C50B82"/>
    <w:rsid w:val="00C5186D"/>
    <w:rsid w:val="00C52B56"/>
    <w:rsid w:val="00C52DAA"/>
    <w:rsid w:val="00C5389E"/>
    <w:rsid w:val="00C611B7"/>
    <w:rsid w:val="00C6193F"/>
    <w:rsid w:val="00C65952"/>
    <w:rsid w:val="00C72B18"/>
    <w:rsid w:val="00C76EDB"/>
    <w:rsid w:val="00C77699"/>
    <w:rsid w:val="00C80EE3"/>
    <w:rsid w:val="00C84AC4"/>
    <w:rsid w:val="00C851B8"/>
    <w:rsid w:val="00C91DE1"/>
    <w:rsid w:val="00C950AD"/>
    <w:rsid w:val="00C95F88"/>
    <w:rsid w:val="00C96009"/>
    <w:rsid w:val="00C97292"/>
    <w:rsid w:val="00CA1656"/>
    <w:rsid w:val="00CA6320"/>
    <w:rsid w:val="00CA7BFA"/>
    <w:rsid w:val="00CA7C0D"/>
    <w:rsid w:val="00CB10F1"/>
    <w:rsid w:val="00CB16E5"/>
    <w:rsid w:val="00CB16EA"/>
    <w:rsid w:val="00CB2C4E"/>
    <w:rsid w:val="00CB3093"/>
    <w:rsid w:val="00CB69F0"/>
    <w:rsid w:val="00CB6B14"/>
    <w:rsid w:val="00CC1433"/>
    <w:rsid w:val="00CC2659"/>
    <w:rsid w:val="00CC3A50"/>
    <w:rsid w:val="00CC3F7F"/>
    <w:rsid w:val="00CC7FC4"/>
    <w:rsid w:val="00CD156C"/>
    <w:rsid w:val="00CD2116"/>
    <w:rsid w:val="00CD249D"/>
    <w:rsid w:val="00CD30E8"/>
    <w:rsid w:val="00CD6CA4"/>
    <w:rsid w:val="00CE0090"/>
    <w:rsid w:val="00CE1DAD"/>
    <w:rsid w:val="00CE4348"/>
    <w:rsid w:val="00CF23E4"/>
    <w:rsid w:val="00CF310E"/>
    <w:rsid w:val="00CF4910"/>
    <w:rsid w:val="00D026EF"/>
    <w:rsid w:val="00D06478"/>
    <w:rsid w:val="00D10115"/>
    <w:rsid w:val="00D116B8"/>
    <w:rsid w:val="00D12A5B"/>
    <w:rsid w:val="00D13B18"/>
    <w:rsid w:val="00D16031"/>
    <w:rsid w:val="00D178BC"/>
    <w:rsid w:val="00D21037"/>
    <w:rsid w:val="00D21883"/>
    <w:rsid w:val="00D240D0"/>
    <w:rsid w:val="00D25C07"/>
    <w:rsid w:val="00D30C39"/>
    <w:rsid w:val="00D32566"/>
    <w:rsid w:val="00D339B9"/>
    <w:rsid w:val="00D34DD9"/>
    <w:rsid w:val="00D36161"/>
    <w:rsid w:val="00D374D9"/>
    <w:rsid w:val="00D4139B"/>
    <w:rsid w:val="00D4263D"/>
    <w:rsid w:val="00D441A1"/>
    <w:rsid w:val="00D44C7C"/>
    <w:rsid w:val="00D4584B"/>
    <w:rsid w:val="00D46486"/>
    <w:rsid w:val="00D50745"/>
    <w:rsid w:val="00D50E94"/>
    <w:rsid w:val="00D518F8"/>
    <w:rsid w:val="00D5243B"/>
    <w:rsid w:val="00D5272D"/>
    <w:rsid w:val="00D5370A"/>
    <w:rsid w:val="00D53E9D"/>
    <w:rsid w:val="00D567F3"/>
    <w:rsid w:val="00D57EA9"/>
    <w:rsid w:val="00D615CC"/>
    <w:rsid w:val="00D6286A"/>
    <w:rsid w:val="00D655CF"/>
    <w:rsid w:val="00D67199"/>
    <w:rsid w:val="00D70154"/>
    <w:rsid w:val="00D70802"/>
    <w:rsid w:val="00D71E6A"/>
    <w:rsid w:val="00D7372D"/>
    <w:rsid w:val="00D74C73"/>
    <w:rsid w:val="00D75346"/>
    <w:rsid w:val="00D759FE"/>
    <w:rsid w:val="00D75A44"/>
    <w:rsid w:val="00D75EC6"/>
    <w:rsid w:val="00D76DD2"/>
    <w:rsid w:val="00D777C4"/>
    <w:rsid w:val="00D77887"/>
    <w:rsid w:val="00D81BF3"/>
    <w:rsid w:val="00D87E99"/>
    <w:rsid w:val="00D92733"/>
    <w:rsid w:val="00D94D7A"/>
    <w:rsid w:val="00D97BB8"/>
    <w:rsid w:val="00D97F86"/>
    <w:rsid w:val="00DA056A"/>
    <w:rsid w:val="00DA140A"/>
    <w:rsid w:val="00DA2CFA"/>
    <w:rsid w:val="00DA3D8B"/>
    <w:rsid w:val="00DA6EFD"/>
    <w:rsid w:val="00DA722B"/>
    <w:rsid w:val="00DB065F"/>
    <w:rsid w:val="00DB1FF3"/>
    <w:rsid w:val="00DB361D"/>
    <w:rsid w:val="00DB3C01"/>
    <w:rsid w:val="00DB4525"/>
    <w:rsid w:val="00DB4B35"/>
    <w:rsid w:val="00DB581C"/>
    <w:rsid w:val="00DC02A4"/>
    <w:rsid w:val="00DC1622"/>
    <w:rsid w:val="00DC3962"/>
    <w:rsid w:val="00DC564B"/>
    <w:rsid w:val="00DC63D9"/>
    <w:rsid w:val="00DD3AD3"/>
    <w:rsid w:val="00DD5F70"/>
    <w:rsid w:val="00DD61F4"/>
    <w:rsid w:val="00DE1337"/>
    <w:rsid w:val="00DE2853"/>
    <w:rsid w:val="00DE5252"/>
    <w:rsid w:val="00DE6EBD"/>
    <w:rsid w:val="00DE7BEB"/>
    <w:rsid w:val="00DF26BB"/>
    <w:rsid w:val="00DF2E6D"/>
    <w:rsid w:val="00DF5DC6"/>
    <w:rsid w:val="00DF6247"/>
    <w:rsid w:val="00DF6DC6"/>
    <w:rsid w:val="00DF74FD"/>
    <w:rsid w:val="00E00DBC"/>
    <w:rsid w:val="00E024B0"/>
    <w:rsid w:val="00E03439"/>
    <w:rsid w:val="00E03677"/>
    <w:rsid w:val="00E03872"/>
    <w:rsid w:val="00E03DA6"/>
    <w:rsid w:val="00E05BB3"/>
    <w:rsid w:val="00E0688D"/>
    <w:rsid w:val="00E10419"/>
    <w:rsid w:val="00E118D0"/>
    <w:rsid w:val="00E12A2E"/>
    <w:rsid w:val="00E13629"/>
    <w:rsid w:val="00E141A3"/>
    <w:rsid w:val="00E14C0D"/>
    <w:rsid w:val="00E152C7"/>
    <w:rsid w:val="00E17091"/>
    <w:rsid w:val="00E2153C"/>
    <w:rsid w:val="00E24ED2"/>
    <w:rsid w:val="00E25B30"/>
    <w:rsid w:val="00E3076D"/>
    <w:rsid w:val="00E30F3C"/>
    <w:rsid w:val="00E34002"/>
    <w:rsid w:val="00E34E06"/>
    <w:rsid w:val="00E377C1"/>
    <w:rsid w:val="00E413C4"/>
    <w:rsid w:val="00E433BE"/>
    <w:rsid w:val="00E45F06"/>
    <w:rsid w:val="00E466C5"/>
    <w:rsid w:val="00E50B33"/>
    <w:rsid w:val="00E528D1"/>
    <w:rsid w:val="00E531FA"/>
    <w:rsid w:val="00E553A6"/>
    <w:rsid w:val="00E57157"/>
    <w:rsid w:val="00E577DA"/>
    <w:rsid w:val="00E57923"/>
    <w:rsid w:val="00E62F04"/>
    <w:rsid w:val="00E6508F"/>
    <w:rsid w:val="00E72EAE"/>
    <w:rsid w:val="00E737C1"/>
    <w:rsid w:val="00E762CE"/>
    <w:rsid w:val="00E76FF0"/>
    <w:rsid w:val="00E81977"/>
    <w:rsid w:val="00E81C93"/>
    <w:rsid w:val="00E82053"/>
    <w:rsid w:val="00E82B63"/>
    <w:rsid w:val="00E83DB3"/>
    <w:rsid w:val="00E874ED"/>
    <w:rsid w:val="00E9187C"/>
    <w:rsid w:val="00E93469"/>
    <w:rsid w:val="00E93706"/>
    <w:rsid w:val="00E945CB"/>
    <w:rsid w:val="00E95FC4"/>
    <w:rsid w:val="00E9712D"/>
    <w:rsid w:val="00E97F09"/>
    <w:rsid w:val="00EA024D"/>
    <w:rsid w:val="00EA34AF"/>
    <w:rsid w:val="00EA3630"/>
    <w:rsid w:val="00EA36F4"/>
    <w:rsid w:val="00EA3A40"/>
    <w:rsid w:val="00EA5154"/>
    <w:rsid w:val="00EA5CA4"/>
    <w:rsid w:val="00EB0AF3"/>
    <w:rsid w:val="00EB1C01"/>
    <w:rsid w:val="00EB2C55"/>
    <w:rsid w:val="00EB486E"/>
    <w:rsid w:val="00EB4D03"/>
    <w:rsid w:val="00EB5F15"/>
    <w:rsid w:val="00EB60CA"/>
    <w:rsid w:val="00EB72E2"/>
    <w:rsid w:val="00EB72E9"/>
    <w:rsid w:val="00EB7BBC"/>
    <w:rsid w:val="00EC3103"/>
    <w:rsid w:val="00EC4B08"/>
    <w:rsid w:val="00EC541A"/>
    <w:rsid w:val="00EC5AD3"/>
    <w:rsid w:val="00EC5D11"/>
    <w:rsid w:val="00EC7DEB"/>
    <w:rsid w:val="00ED218D"/>
    <w:rsid w:val="00ED47D7"/>
    <w:rsid w:val="00ED4BAE"/>
    <w:rsid w:val="00ED72A5"/>
    <w:rsid w:val="00EE4134"/>
    <w:rsid w:val="00EE42C0"/>
    <w:rsid w:val="00EF1432"/>
    <w:rsid w:val="00EF187A"/>
    <w:rsid w:val="00EF24D1"/>
    <w:rsid w:val="00EF57C4"/>
    <w:rsid w:val="00F03A9D"/>
    <w:rsid w:val="00F03E64"/>
    <w:rsid w:val="00F0696C"/>
    <w:rsid w:val="00F07527"/>
    <w:rsid w:val="00F079A7"/>
    <w:rsid w:val="00F10504"/>
    <w:rsid w:val="00F11395"/>
    <w:rsid w:val="00F11540"/>
    <w:rsid w:val="00F11B4B"/>
    <w:rsid w:val="00F13B26"/>
    <w:rsid w:val="00F145ED"/>
    <w:rsid w:val="00F1482E"/>
    <w:rsid w:val="00F15200"/>
    <w:rsid w:val="00F206AF"/>
    <w:rsid w:val="00F216F3"/>
    <w:rsid w:val="00F23868"/>
    <w:rsid w:val="00F259CA"/>
    <w:rsid w:val="00F273FF"/>
    <w:rsid w:val="00F33CB1"/>
    <w:rsid w:val="00F365FD"/>
    <w:rsid w:val="00F372D2"/>
    <w:rsid w:val="00F4017D"/>
    <w:rsid w:val="00F40C50"/>
    <w:rsid w:val="00F41AA0"/>
    <w:rsid w:val="00F43750"/>
    <w:rsid w:val="00F46293"/>
    <w:rsid w:val="00F462E1"/>
    <w:rsid w:val="00F471F2"/>
    <w:rsid w:val="00F4786D"/>
    <w:rsid w:val="00F52A9A"/>
    <w:rsid w:val="00F54039"/>
    <w:rsid w:val="00F547E0"/>
    <w:rsid w:val="00F555D8"/>
    <w:rsid w:val="00F5584C"/>
    <w:rsid w:val="00F56DEB"/>
    <w:rsid w:val="00F61ECA"/>
    <w:rsid w:val="00F631BD"/>
    <w:rsid w:val="00F67AC2"/>
    <w:rsid w:val="00F73A44"/>
    <w:rsid w:val="00F73A9C"/>
    <w:rsid w:val="00F76095"/>
    <w:rsid w:val="00F772DE"/>
    <w:rsid w:val="00F80C1A"/>
    <w:rsid w:val="00F81270"/>
    <w:rsid w:val="00F837AB"/>
    <w:rsid w:val="00F83841"/>
    <w:rsid w:val="00F8617B"/>
    <w:rsid w:val="00F86C62"/>
    <w:rsid w:val="00F91141"/>
    <w:rsid w:val="00F91E79"/>
    <w:rsid w:val="00F939A8"/>
    <w:rsid w:val="00F93C6A"/>
    <w:rsid w:val="00F93D01"/>
    <w:rsid w:val="00F95160"/>
    <w:rsid w:val="00F95309"/>
    <w:rsid w:val="00F9723F"/>
    <w:rsid w:val="00F9789F"/>
    <w:rsid w:val="00FA00D5"/>
    <w:rsid w:val="00FA1D0E"/>
    <w:rsid w:val="00FA2B39"/>
    <w:rsid w:val="00FA5FD7"/>
    <w:rsid w:val="00FA697D"/>
    <w:rsid w:val="00FB0232"/>
    <w:rsid w:val="00FB1CBE"/>
    <w:rsid w:val="00FB1CFE"/>
    <w:rsid w:val="00FB213B"/>
    <w:rsid w:val="00FB3D6A"/>
    <w:rsid w:val="00FC07E1"/>
    <w:rsid w:val="00FC1691"/>
    <w:rsid w:val="00FC2314"/>
    <w:rsid w:val="00FC25B7"/>
    <w:rsid w:val="00FC3555"/>
    <w:rsid w:val="00FD0D36"/>
    <w:rsid w:val="00FD17AC"/>
    <w:rsid w:val="00FD2BFA"/>
    <w:rsid w:val="00FD412F"/>
    <w:rsid w:val="00FD58D3"/>
    <w:rsid w:val="00FD67C0"/>
    <w:rsid w:val="00FD6C67"/>
    <w:rsid w:val="00FE2019"/>
    <w:rsid w:val="00FE23AE"/>
    <w:rsid w:val="00FE23BB"/>
    <w:rsid w:val="00FE2E6A"/>
    <w:rsid w:val="00FE2E73"/>
    <w:rsid w:val="00FE63E6"/>
    <w:rsid w:val="00FE6496"/>
    <w:rsid w:val="00FF0BB5"/>
    <w:rsid w:val="00FF0DAD"/>
    <w:rsid w:val="00FF43B5"/>
    <w:rsid w:val="00FF497E"/>
    <w:rsid w:val="00FF4CA2"/>
    <w:rsid w:val="00FF4CE8"/>
    <w:rsid w:val="00FF6B7C"/>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0A749"/>
  <w15:chartTrackingRefBased/>
  <w15:docId w15:val="{2C5A31F5-DF30-4F2A-81E6-56EB99AD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153"/>
  </w:style>
  <w:style w:type="paragraph" w:styleId="Footer">
    <w:name w:val="footer"/>
    <w:basedOn w:val="Normal"/>
    <w:link w:val="FooterChar"/>
    <w:uiPriority w:val="99"/>
    <w:unhideWhenUsed/>
    <w:rsid w:val="00C17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8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1189</TotalTime>
  <Pages>3</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Keeran</dc:creator>
  <cp:keywords/>
  <dc:description/>
  <cp:lastModifiedBy>Linda Keeran</cp:lastModifiedBy>
  <cp:revision>557</cp:revision>
  <cp:lastPrinted>2026-07-08T19:27:00Z</cp:lastPrinted>
  <dcterms:created xsi:type="dcterms:W3CDTF">2026-01-11T20:09:00Z</dcterms:created>
  <dcterms:modified xsi:type="dcterms:W3CDTF">2026-07-08T19:27:00Z</dcterms:modified>
</cp:coreProperties>
</file>